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F3A" w:rsidRDefault="00374F3A">
      <w:pPr>
        <w:pStyle w:val="Title"/>
      </w:pPr>
      <w:bookmarkStart w:id="0" w:name="_GoBack"/>
      <w:bookmarkEnd w:id="0"/>
      <w:r>
        <w:t xml:space="preserve">Physics </w:t>
      </w:r>
      <w:r w:rsidR="00533CAE">
        <w:t>24</w:t>
      </w:r>
      <w:r w:rsidR="00D3749E">
        <w:t>0</w:t>
      </w:r>
      <w:r>
        <w:t xml:space="preserve"> </w:t>
      </w:r>
      <w:r w:rsidR="00D3749E">
        <w:t>–</w:t>
      </w:r>
      <w:r>
        <w:t xml:space="preserve"> </w:t>
      </w:r>
      <w:r w:rsidR="00D3749E">
        <w:t xml:space="preserve">University </w:t>
      </w:r>
      <w:r>
        <w:t xml:space="preserve">Physics I </w:t>
      </w:r>
      <w:r w:rsidR="003E32BF">
        <w:t>–</w:t>
      </w:r>
      <w:r>
        <w:t xml:space="preserve"> </w:t>
      </w:r>
      <w:r w:rsidR="00533CAE">
        <w:t>Spring 201</w:t>
      </w:r>
      <w:r w:rsidR="00E3371A">
        <w:t>8</w:t>
      </w:r>
      <w:r>
        <w:t xml:space="preserve">  </w:t>
      </w:r>
    </w:p>
    <w:p w:rsidR="00374F3A" w:rsidRDefault="00374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rPr>
      </w:pPr>
    </w:p>
    <w:p w:rsidR="00374F3A" w:rsidRDefault="00374F3A">
      <w:p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b/>
          <w:bCs/>
          <w:sz w:val="24"/>
        </w:rPr>
        <w:t>Professor:</w:t>
      </w:r>
      <w:r>
        <w:rPr>
          <w:sz w:val="24"/>
        </w:rPr>
        <w:t xml:space="preserve">  Mick Veum</w:t>
      </w:r>
    </w:p>
    <w:p w:rsidR="00374F3A" w:rsidRDefault="00374F3A">
      <w:pPr>
        <w:tabs>
          <w:tab w:val="left" w:pos="720"/>
          <w:tab w:val="left" w:pos="3960"/>
        </w:tabs>
        <w:jc w:val="center"/>
        <w:rPr>
          <w:sz w:val="24"/>
        </w:rPr>
      </w:pPr>
      <w:r>
        <w:rPr>
          <w:b/>
          <w:bCs/>
          <w:sz w:val="24"/>
        </w:rPr>
        <w:t>Office:</w:t>
      </w:r>
      <w:r>
        <w:rPr>
          <w:sz w:val="24"/>
        </w:rPr>
        <w:t xml:space="preserve">  B</w:t>
      </w:r>
      <w:r w:rsidR="00E3371A">
        <w:rPr>
          <w:sz w:val="24"/>
        </w:rPr>
        <w:t>2</w:t>
      </w:r>
      <w:r>
        <w:rPr>
          <w:sz w:val="24"/>
        </w:rPr>
        <w:t>0</w:t>
      </w:r>
      <w:r w:rsidR="00101C09">
        <w:rPr>
          <w:sz w:val="24"/>
        </w:rPr>
        <w:t>7</w:t>
      </w:r>
      <w:r>
        <w:rPr>
          <w:sz w:val="24"/>
        </w:rPr>
        <w:t xml:space="preserve"> SCI     </w:t>
      </w:r>
      <w:r>
        <w:rPr>
          <w:b/>
          <w:bCs/>
          <w:sz w:val="24"/>
        </w:rPr>
        <w:t>Ext:</w:t>
      </w:r>
      <w:r>
        <w:rPr>
          <w:sz w:val="24"/>
        </w:rPr>
        <w:t xml:space="preserve">  </w:t>
      </w:r>
      <w:r w:rsidR="00101C09">
        <w:rPr>
          <w:sz w:val="24"/>
        </w:rPr>
        <w:t>3508</w:t>
      </w:r>
      <w:r>
        <w:rPr>
          <w:sz w:val="24"/>
        </w:rPr>
        <w:t xml:space="preserve">     </w:t>
      </w:r>
      <w:r>
        <w:rPr>
          <w:b/>
          <w:bCs/>
          <w:sz w:val="24"/>
        </w:rPr>
        <w:t>e-mail:</w:t>
      </w:r>
      <w:r>
        <w:rPr>
          <w:sz w:val="24"/>
        </w:rPr>
        <w:t xml:space="preserve">  mveum</w:t>
      </w:r>
      <w:r w:rsidR="005C3C89">
        <w:rPr>
          <w:sz w:val="24"/>
        </w:rPr>
        <w:t>@uwsp.edu</w:t>
      </w:r>
    </w:p>
    <w:p w:rsidR="00374F3A" w:rsidRPr="00802F6B" w:rsidRDefault="00374F3A">
      <w:pPr>
        <w:tabs>
          <w:tab w:val="left" w:pos="3960"/>
        </w:tabs>
        <w:rPr>
          <w:sz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tblGrid>
      <w:tr w:rsidR="00DE5D02" w:rsidRPr="00802F6B" w:rsidTr="004751B0">
        <w:trPr>
          <w:jc w:val="center"/>
        </w:trPr>
        <w:tc>
          <w:tcPr>
            <w:tcW w:w="5940" w:type="dxa"/>
          </w:tcPr>
          <w:p w:rsidR="009D7216" w:rsidRPr="00DE5D02" w:rsidRDefault="009D7216" w:rsidP="009D7216">
            <w:pPr>
              <w:tabs>
                <w:tab w:val="left" w:pos="3960"/>
              </w:tabs>
              <w:jc w:val="center"/>
              <w:rPr>
                <w:b/>
                <w:bCs/>
                <w:sz w:val="24"/>
              </w:rPr>
            </w:pPr>
            <w:r>
              <w:rPr>
                <w:b/>
                <w:bCs/>
                <w:sz w:val="24"/>
              </w:rPr>
              <w:t xml:space="preserve">Office Hours:  </w:t>
            </w:r>
            <w:r>
              <w:rPr>
                <w:sz w:val="24"/>
              </w:rPr>
              <w:t>B</w:t>
            </w:r>
            <w:r w:rsidR="00E3371A">
              <w:rPr>
                <w:sz w:val="24"/>
              </w:rPr>
              <w:t>2</w:t>
            </w:r>
            <w:r>
              <w:rPr>
                <w:sz w:val="24"/>
              </w:rPr>
              <w:t>07 SCI</w:t>
            </w:r>
          </w:p>
          <w:p w:rsidR="00E3371A" w:rsidRDefault="00E3371A" w:rsidP="009D7216">
            <w:pPr>
              <w:tabs>
                <w:tab w:val="left" w:pos="3960"/>
              </w:tabs>
              <w:jc w:val="center"/>
              <w:rPr>
                <w:sz w:val="24"/>
              </w:rPr>
            </w:pPr>
            <w:r>
              <w:rPr>
                <w:sz w:val="24"/>
              </w:rPr>
              <w:t xml:space="preserve">Monday 1:00 </w:t>
            </w:r>
            <w:r w:rsidRPr="00E3371A">
              <w:rPr>
                <w:b/>
                <w:sz w:val="24"/>
              </w:rPr>
              <w:t>to</w:t>
            </w:r>
            <w:r>
              <w:rPr>
                <w:sz w:val="24"/>
              </w:rPr>
              <w:t xml:space="preserve"> 2:50 p.m.</w:t>
            </w:r>
          </w:p>
          <w:p w:rsidR="009D7216" w:rsidRDefault="00A46793" w:rsidP="009D7216">
            <w:pPr>
              <w:tabs>
                <w:tab w:val="left" w:pos="3960"/>
              </w:tabs>
              <w:jc w:val="center"/>
              <w:rPr>
                <w:sz w:val="24"/>
              </w:rPr>
            </w:pPr>
            <w:r>
              <w:rPr>
                <w:sz w:val="24"/>
              </w:rPr>
              <w:t>Tuesday</w:t>
            </w:r>
            <w:r w:rsidR="009D7216" w:rsidRPr="00DE5D02">
              <w:rPr>
                <w:sz w:val="24"/>
              </w:rPr>
              <w:t xml:space="preserve"> </w:t>
            </w:r>
            <w:r w:rsidR="00E3371A">
              <w:rPr>
                <w:sz w:val="24"/>
              </w:rPr>
              <w:t xml:space="preserve">10:00 </w:t>
            </w:r>
            <w:r w:rsidR="00E3371A" w:rsidRPr="00E3371A">
              <w:rPr>
                <w:b/>
                <w:sz w:val="24"/>
              </w:rPr>
              <w:t>to</w:t>
            </w:r>
            <w:r w:rsidR="00E3371A">
              <w:rPr>
                <w:sz w:val="24"/>
              </w:rPr>
              <w:t xml:space="preserve"> 10:50 am &amp; </w:t>
            </w:r>
            <w:r w:rsidRPr="00E3371A">
              <w:rPr>
                <w:sz w:val="24"/>
              </w:rPr>
              <w:t>2</w:t>
            </w:r>
            <w:r w:rsidR="009D7216" w:rsidRPr="00DE5D02">
              <w:rPr>
                <w:sz w:val="24"/>
              </w:rPr>
              <w:t>:00</w:t>
            </w:r>
            <w:r w:rsidR="009D7216">
              <w:rPr>
                <w:sz w:val="24"/>
              </w:rPr>
              <w:t xml:space="preserve"> </w:t>
            </w:r>
            <w:r w:rsidR="009D7216" w:rsidRPr="00DE5D02">
              <w:rPr>
                <w:b/>
                <w:sz w:val="24"/>
              </w:rPr>
              <w:t>to</w:t>
            </w:r>
            <w:r w:rsidR="009D7216" w:rsidRPr="00DE5D02">
              <w:rPr>
                <w:sz w:val="24"/>
              </w:rPr>
              <w:t xml:space="preserve"> </w:t>
            </w:r>
            <w:r w:rsidR="009D7216">
              <w:rPr>
                <w:sz w:val="24"/>
              </w:rPr>
              <w:t>2:50</w:t>
            </w:r>
            <w:r w:rsidR="009D7216" w:rsidRPr="00DE5D02">
              <w:rPr>
                <w:sz w:val="24"/>
              </w:rPr>
              <w:t xml:space="preserve"> pm,</w:t>
            </w:r>
          </w:p>
          <w:p w:rsidR="009D7216" w:rsidRPr="00DE5D02" w:rsidRDefault="00E3371A" w:rsidP="009D7216">
            <w:pPr>
              <w:tabs>
                <w:tab w:val="left" w:pos="3960"/>
              </w:tabs>
              <w:jc w:val="center"/>
              <w:rPr>
                <w:sz w:val="24"/>
              </w:rPr>
            </w:pPr>
            <w:r>
              <w:rPr>
                <w:sz w:val="24"/>
              </w:rPr>
              <w:t>Thursd</w:t>
            </w:r>
            <w:r w:rsidR="00A46793">
              <w:rPr>
                <w:sz w:val="24"/>
              </w:rPr>
              <w:t>ay</w:t>
            </w:r>
            <w:r w:rsidR="009D7216" w:rsidRPr="00DE5D02">
              <w:rPr>
                <w:sz w:val="24"/>
              </w:rPr>
              <w:t xml:space="preserve"> </w:t>
            </w:r>
            <w:r w:rsidR="00A46793">
              <w:rPr>
                <w:sz w:val="24"/>
              </w:rPr>
              <w:t>1</w:t>
            </w:r>
            <w:r w:rsidR="009D7216" w:rsidRPr="00DE5D02">
              <w:rPr>
                <w:sz w:val="24"/>
              </w:rPr>
              <w:t>:00</w:t>
            </w:r>
            <w:r w:rsidR="009D7216">
              <w:rPr>
                <w:sz w:val="24"/>
              </w:rPr>
              <w:t xml:space="preserve"> </w:t>
            </w:r>
            <w:r w:rsidR="009D7216" w:rsidRPr="00DE5D02">
              <w:rPr>
                <w:b/>
                <w:sz w:val="24"/>
              </w:rPr>
              <w:t>to</w:t>
            </w:r>
            <w:r w:rsidR="009D7216" w:rsidRPr="00DE5D02">
              <w:rPr>
                <w:sz w:val="24"/>
              </w:rPr>
              <w:t xml:space="preserve"> </w:t>
            </w:r>
            <w:r>
              <w:rPr>
                <w:sz w:val="24"/>
              </w:rPr>
              <w:t>1</w:t>
            </w:r>
            <w:r w:rsidR="009D7216">
              <w:rPr>
                <w:sz w:val="24"/>
              </w:rPr>
              <w:t>:50</w:t>
            </w:r>
            <w:r w:rsidR="009D7216" w:rsidRPr="00DE5D02">
              <w:rPr>
                <w:sz w:val="24"/>
              </w:rPr>
              <w:t xml:space="preserve"> pm</w:t>
            </w:r>
          </w:p>
          <w:p w:rsidR="00E82BB4" w:rsidRPr="00DE5D02" w:rsidRDefault="009D7216" w:rsidP="00E82BB4">
            <w:pPr>
              <w:tabs>
                <w:tab w:val="left" w:pos="3960"/>
              </w:tabs>
              <w:jc w:val="center"/>
              <w:rPr>
                <w:sz w:val="24"/>
              </w:rPr>
            </w:pPr>
            <w:r>
              <w:rPr>
                <w:sz w:val="24"/>
              </w:rPr>
              <w:t>(or by appointment)</w:t>
            </w:r>
          </w:p>
        </w:tc>
      </w:tr>
    </w:tbl>
    <w:p w:rsidR="00374F3A" w:rsidRDefault="00374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p>
    <w:p w:rsidR="0061045B" w:rsidRDefault="00374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u w:val="single"/>
        </w:rPr>
        <w:t xml:space="preserve">Course </w:t>
      </w:r>
      <w:r w:rsidR="004B3375">
        <w:rPr>
          <w:b/>
          <w:bCs/>
          <w:sz w:val="24"/>
          <w:u w:val="single"/>
        </w:rPr>
        <w:t>Overview</w:t>
      </w:r>
      <w:r>
        <w:rPr>
          <w:b/>
          <w:bCs/>
          <w:sz w:val="24"/>
          <w:u w:val="single"/>
        </w:rPr>
        <w:t>:</w:t>
      </w:r>
      <w:r>
        <w:rPr>
          <w:sz w:val="24"/>
        </w:rPr>
        <w:t xml:space="preserve">  </w:t>
      </w:r>
      <w:r w:rsidR="002F447D">
        <w:rPr>
          <w:sz w:val="24"/>
        </w:rPr>
        <w:t xml:space="preserve">Physics </w:t>
      </w:r>
      <w:r w:rsidR="00533CAE">
        <w:rPr>
          <w:sz w:val="24"/>
        </w:rPr>
        <w:t>240</w:t>
      </w:r>
      <w:r w:rsidR="002F447D">
        <w:rPr>
          <w:sz w:val="24"/>
        </w:rPr>
        <w:t xml:space="preserve"> is an introduction to physics aimed primarily at physics, chemistry, and engineering majors.  To varying degrees, we will study </w:t>
      </w:r>
      <w:r w:rsidR="002F447D" w:rsidRPr="00BF5990">
        <w:rPr>
          <w:i/>
          <w:sz w:val="24"/>
        </w:rPr>
        <w:t>motion, Newton’s laws, energy, momentum, oscillations</w:t>
      </w:r>
      <w:r w:rsidR="002F447D">
        <w:rPr>
          <w:i/>
          <w:sz w:val="24"/>
        </w:rPr>
        <w:t>,</w:t>
      </w:r>
      <w:r w:rsidR="00DF4D7F">
        <w:rPr>
          <w:i/>
          <w:sz w:val="24"/>
        </w:rPr>
        <w:t xml:space="preserve"> waves,</w:t>
      </w:r>
      <w:r w:rsidR="002F447D" w:rsidRPr="00BF5990">
        <w:rPr>
          <w:i/>
          <w:sz w:val="24"/>
        </w:rPr>
        <w:t xml:space="preserve"> </w:t>
      </w:r>
      <w:r w:rsidR="003337ED">
        <w:rPr>
          <w:i/>
          <w:sz w:val="24"/>
        </w:rPr>
        <w:t xml:space="preserve">and </w:t>
      </w:r>
      <w:r w:rsidR="002F447D" w:rsidRPr="00BF5990">
        <w:rPr>
          <w:i/>
          <w:sz w:val="24"/>
        </w:rPr>
        <w:t>fluids</w:t>
      </w:r>
      <w:r w:rsidR="00F4089F">
        <w:rPr>
          <w:i/>
          <w:sz w:val="24"/>
        </w:rPr>
        <w:t>.</w:t>
      </w:r>
      <w:r w:rsidR="002F447D">
        <w:rPr>
          <w:sz w:val="24"/>
        </w:rPr>
        <w:t xml:space="preserve">  The topics will not significantly vary from those included in a typical high-school physics class, </w:t>
      </w:r>
      <w:r w:rsidR="002F447D" w:rsidRPr="00303852">
        <w:rPr>
          <w:b/>
          <w:sz w:val="24"/>
        </w:rPr>
        <w:t>BUT</w:t>
      </w:r>
      <w:r w:rsidR="002F447D" w:rsidRPr="00303852">
        <w:rPr>
          <w:sz w:val="24"/>
        </w:rPr>
        <w:t xml:space="preserve"> </w:t>
      </w:r>
      <w:r w:rsidR="002F447D" w:rsidRPr="0061045B">
        <w:rPr>
          <w:sz w:val="24"/>
          <w:u w:val="single"/>
        </w:rPr>
        <w:t>the intensity will be significantly greater</w:t>
      </w:r>
      <w:r w:rsidR="002F447D">
        <w:rPr>
          <w:sz w:val="24"/>
        </w:rPr>
        <w:t xml:space="preserve">.  Additionally, since introductory calculus is a </w:t>
      </w:r>
      <w:r w:rsidR="00533CAE">
        <w:rPr>
          <w:sz w:val="24"/>
        </w:rPr>
        <w:t>pre</w:t>
      </w:r>
      <w:r w:rsidR="002F447D">
        <w:rPr>
          <w:sz w:val="24"/>
        </w:rPr>
        <w:t xml:space="preserve">requisite, be prepared to </w:t>
      </w:r>
      <w:r w:rsidR="00533CAE">
        <w:rPr>
          <w:sz w:val="24"/>
        </w:rPr>
        <w:t xml:space="preserve">use </w:t>
      </w:r>
      <w:r w:rsidR="002F447D">
        <w:rPr>
          <w:sz w:val="24"/>
        </w:rPr>
        <w:t>calculus</w:t>
      </w:r>
      <w:r w:rsidR="00521FE5">
        <w:rPr>
          <w:sz w:val="24"/>
        </w:rPr>
        <w:t xml:space="preserve"> in certain problems</w:t>
      </w:r>
      <w:r w:rsidR="002F447D">
        <w:rPr>
          <w:sz w:val="24"/>
        </w:rPr>
        <w:t xml:space="preserve">.  </w:t>
      </w:r>
      <w:r w:rsidR="0061045B">
        <w:rPr>
          <w:sz w:val="24"/>
        </w:rPr>
        <w:t>P</w:t>
      </w:r>
      <w:r w:rsidR="002F447D">
        <w:rPr>
          <w:sz w:val="24"/>
        </w:rPr>
        <w:t>hysics is a way of thinking as much as it is a body of knowledge</w:t>
      </w:r>
      <w:r w:rsidR="0061045B">
        <w:rPr>
          <w:sz w:val="24"/>
        </w:rPr>
        <w:t>.  W</w:t>
      </w:r>
      <w:r w:rsidR="002F447D">
        <w:rPr>
          <w:sz w:val="24"/>
        </w:rPr>
        <w:t>e won’t simply strive to memorize the “facts.”  We will also strive to become proficient at thinking like a physicist.  Rather than just regurgitating information, you will continually apply your knowledge to new situations in order to solve unique problems.</w:t>
      </w:r>
    </w:p>
    <w:p w:rsidR="00374F3A" w:rsidRDefault="0061045B" w:rsidP="00AB630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sidR="00374F3A">
        <w:rPr>
          <w:sz w:val="24"/>
        </w:rPr>
        <w:t xml:space="preserve">One of the challenges of studying physics is to understand the language.  Many of the terms and phrases, such as force and power, are used in everyday conversation, often interchangeably and incompatibly with the strict physics usage.  In physics, such words have specific and unambiguous meanings, and it is a task in and of itself to learn to use the words correctly.  We will strive to become proficient in the use of physics vocabulary.  In addition, it is often said that mathematics is the language of physics.  </w:t>
      </w:r>
      <w:r>
        <w:rPr>
          <w:sz w:val="24"/>
        </w:rPr>
        <w:t>W</w:t>
      </w:r>
      <w:r w:rsidR="00374F3A">
        <w:rPr>
          <w:sz w:val="24"/>
        </w:rPr>
        <w:t xml:space="preserve">e will continually use mathematics as a tool for describing physical situations.  Therefore, in order to succeed in this class, it will be necessary to become skilled in communicating physical ideas through both prose and mathematical expressions.  </w:t>
      </w:r>
    </w:p>
    <w:p w:rsidR="00C70759" w:rsidRDefault="00C70759" w:rsidP="00C7075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0759" w:rsidRPr="00BC184A" w:rsidRDefault="00C70759" w:rsidP="00C70759">
      <w:pPr>
        <w:tabs>
          <w:tab w:val="left" w:pos="3960"/>
        </w:tabs>
        <w:rPr>
          <w:sz w:val="24"/>
        </w:rPr>
      </w:pPr>
      <w:r w:rsidRPr="00BC184A">
        <w:rPr>
          <w:bCs/>
          <w:sz w:val="24"/>
        </w:rPr>
        <w:t xml:space="preserve">This course satisfies the learning outcomes for the </w:t>
      </w:r>
      <w:r>
        <w:rPr>
          <w:bCs/>
          <w:sz w:val="24"/>
          <w:u w:val="single"/>
        </w:rPr>
        <w:t>Natural Science</w:t>
      </w:r>
      <w:r w:rsidRPr="00BC184A">
        <w:rPr>
          <w:bCs/>
          <w:sz w:val="24"/>
        </w:rPr>
        <w:t xml:space="preserve"> component of the General Education Program. </w:t>
      </w:r>
      <w:r w:rsidRPr="00BC184A">
        <w:rPr>
          <w:sz w:val="24"/>
        </w:rPr>
        <w:t xml:space="preserve">Upon completing this </w:t>
      </w:r>
      <w:proofErr w:type="gramStart"/>
      <w:r w:rsidRPr="00BC184A">
        <w:rPr>
          <w:sz w:val="24"/>
        </w:rPr>
        <w:t>course</w:t>
      </w:r>
      <w:proofErr w:type="gramEnd"/>
      <w:r w:rsidRPr="00BC184A">
        <w:rPr>
          <w:sz w:val="24"/>
        </w:rPr>
        <w:t xml:space="preserve"> you should be able to:</w:t>
      </w:r>
    </w:p>
    <w:p w:rsidR="00C70759" w:rsidRPr="00BC184A" w:rsidRDefault="00C70759" w:rsidP="00C70759">
      <w:pPr>
        <w:tabs>
          <w:tab w:val="left" w:pos="3960"/>
        </w:tabs>
        <w:rPr>
          <w:bCs/>
          <w:sz w:val="24"/>
        </w:rPr>
      </w:pPr>
    </w:p>
    <w:p w:rsidR="00C70759" w:rsidRDefault="00C70759" w:rsidP="00C70759">
      <w:pPr>
        <w:pStyle w:val="ListParagraph"/>
        <w:widowControl/>
        <w:numPr>
          <w:ilvl w:val="0"/>
          <w:numId w:val="2"/>
        </w:numPr>
        <w:rPr>
          <w:rFonts w:eastAsia="Batang"/>
          <w:color w:val="000000"/>
          <w:sz w:val="24"/>
        </w:rPr>
      </w:pPr>
      <w:r w:rsidRPr="00BC184A">
        <w:rPr>
          <w:rFonts w:eastAsia="Batang"/>
          <w:color w:val="000000"/>
          <w:sz w:val="24"/>
        </w:rPr>
        <w:t xml:space="preserve">Explain major concepts, methods, or theories in the natural sciences to </w:t>
      </w:r>
      <w:r>
        <w:rPr>
          <w:rFonts w:eastAsia="Batang"/>
          <w:color w:val="000000"/>
          <w:sz w:val="24"/>
        </w:rPr>
        <w:t>investigate the physical world.</w:t>
      </w:r>
    </w:p>
    <w:p w:rsidR="00C70759" w:rsidRDefault="00C70759" w:rsidP="00C70759">
      <w:pPr>
        <w:pStyle w:val="ListParagraph"/>
        <w:widowControl/>
        <w:numPr>
          <w:ilvl w:val="0"/>
          <w:numId w:val="2"/>
        </w:numPr>
        <w:rPr>
          <w:rFonts w:eastAsia="Batang"/>
          <w:color w:val="000000"/>
          <w:sz w:val="24"/>
        </w:rPr>
      </w:pPr>
      <w:r w:rsidRPr="00BC184A">
        <w:rPr>
          <w:rFonts w:eastAsia="Batang"/>
          <w:color w:val="000000"/>
          <w:sz w:val="24"/>
        </w:rPr>
        <w:t xml:space="preserve">Interpret information, solve problems, and make decisions by applying natural science concepts, methods, and quantitative techniques. </w:t>
      </w:r>
    </w:p>
    <w:p w:rsidR="00C70759" w:rsidRPr="00BC184A" w:rsidRDefault="00C70759" w:rsidP="00C70759">
      <w:pPr>
        <w:pStyle w:val="ListParagraph"/>
        <w:widowControl/>
        <w:numPr>
          <w:ilvl w:val="0"/>
          <w:numId w:val="2"/>
        </w:numPr>
        <w:rPr>
          <w:rFonts w:eastAsia="Batang"/>
          <w:color w:val="000000"/>
          <w:sz w:val="24"/>
        </w:rPr>
      </w:pPr>
      <w:r w:rsidRPr="00BC184A">
        <w:rPr>
          <w:rFonts w:eastAsia="Batang"/>
          <w:color w:val="000000"/>
          <w:sz w:val="24"/>
        </w:rPr>
        <w:t xml:space="preserve">Describe the relevance of aspects of the natural sciences to their lives and society. </w:t>
      </w:r>
      <w:r w:rsidRPr="00BC184A">
        <w:rPr>
          <w:sz w:val="24"/>
        </w:rPr>
        <w:t>justification.</w:t>
      </w:r>
    </w:p>
    <w:p w:rsidR="00C70759" w:rsidRPr="00BC184A" w:rsidRDefault="00C70759" w:rsidP="00C70759">
      <w:pPr>
        <w:pStyle w:val="NormalWeb"/>
        <w:spacing w:before="0" w:beforeAutospacing="0" w:after="60" w:afterAutospacing="0"/>
        <w:rPr>
          <w:bCs/>
          <w:color w:val="auto"/>
        </w:rPr>
      </w:pPr>
    </w:p>
    <w:p w:rsidR="00C70759" w:rsidRDefault="00C70759" w:rsidP="00C70759">
      <w:pPr>
        <w:pStyle w:val="NormalWeb"/>
        <w:spacing w:before="0" w:beforeAutospacing="0" w:after="60" w:afterAutospacing="0"/>
        <w:rPr>
          <w:color w:val="auto"/>
        </w:rPr>
      </w:pPr>
      <w:r w:rsidRPr="00CC72CF">
        <w:rPr>
          <w:bCs/>
          <w:color w:val="auto"/>
        </w:rPr>
        <w:t xml:space="preserve">This course is also </w:t>
      </w:r>
      <w:proofErr w:type="gramStart"/>
      <w:r w:rsidRPr="00CC72CF">
        <w:rPr>
          <w:bCs/>
          <w:color w:val="auto"/>
        </w:rPr>
        <w:t>contributes</w:t>
      </w:r>
      <w:proofErr w:type="gramEnd"/>
      <w:r w:rsidRPr="00CC72CF">
        <w:rPr>
          <w:bCs/>
          <w:color w:val="auto"/>
        </w:rPr>
        <w:t xml:space="preserve"> to satisfying the program learning outcomes for the physics major.  </w:t>
      </w:r>
      <w:r w:rsidRPr="00CC72CF">
        <w:rPr>
          <w:color w:val="auto"/>
        </w:rPr>
        <w:t>Upon completing a physics major, students should be able to:</w:t>
      </w:r>
    </w:p>
    <w:p w:rsidR="00C70759" w:rsidRPr="00CC72CF" w:rsidRDefault="00C70759" w:rsidP="00C70759">
      <w:pPr>
        <w:pStyle w:val="NormalWeb"/>
        <w:spacing w:before="0" w:beforeAutospacing="0" w:after="60" w:afterAutospacing="0"/>
        <w:rPr>
          <w:color w:val="auto"/>
        </w:rPr>
      </w:pPr>
    </w:p>
    <w:p w:rsidR="00C70759" w:rsidRPr="00CC72CF" w:rsidRDefault="00C70759" w:rsidP="00C70759">
      <w:pPr>
        <w:pStyle w:val="ListParagraph"/>
        <w:widowControl/>
        <w:numPr>
          <w:ilvl w:val="0"/>
          <w:numId w:val="3"/>
        </w:numPr>
        <w:autoSpaceDE/>
        <w:autoSpaceDN/>
        <w:adjustRightInd/>
        <w:rPr>
          <w:sz w:val="24"/>
        </w:rPr>
      </w:pPr>
      <w:r w:rsidRPr="00CC72CF">
        <w:rPr>
          <w:sz w:val="24"/>
        </w:rPr>
        <w:t>Integrate reasoning, critical thinking, mathematical skills, and principles of theoretical and applied physics to explain, and solve problems related to physical processes, particularly those that are important for the admission to graduate programs in physics, astronomy, or a closely related field.  </w:t>
      </w:r>
    </w:p>
    <w:p w:rsidR="00C70759" w:rsidRPr="00CC72CF" w:rsidRDefault="00C70759" w:rsidP="00C70759">
      <w:pPr>
        <w:pStyle w:val="ListParagraph"/>
        <w:widowControl/>
        <w:numPr>
          <w:ilvl w:val="0"/>
          <w:numId w:val="3"/>
        </w:numPr>
        <w:autoSpaceDE/>
        <w:autoSpaceDN/>
        <w:adjustRightInd/>
        <w:jc w:val="both"/>
        <w:rPr>
          <w:sz w:val="24"/>
        </w:rPr>
      </w:pPr>
      <w:r w:rsidRPr="00CC72CF">
        <w:rPr>
          <w:sz w:val="24"/>
        </w:rPr>
        <w:t>Investigate a physical process by conducting an appropriate experiment, collecting reliable data, analyzing results, determining uncertainties, and drawing justifiable conclusions.</w:t>
      </w:r>
    </w:p>
    <w:p w:rsidR="00C70759" w:rsidRPr="00CC72CF" w:rsidRDefault="00C70759" w:rsidP="00C70759">
      <w:pPr>
        <w:pStyle w:val="ListParagraph"/>
        <w:widowControl/>
        <w:numPr>
          <w:ilvl w:val="0"/>
          <w:numId w:val="3"/>
        </w:numPr>
        <w:autoSpaceDE/>
        <w:autoSpaceDN/>
        <w:adjustRightInd/>
        <w:jc w:val="both"/>
        <w:rPr>
          <w:sz w:val="24"/>
        </w:rPr>
      </w:pPr>
      <w:r w:rsidRPr="00CC72CF">
        <w:rPr>
          <w:sz w:val="24"/>
        </w:rPr>
        <w:lastRenderedPageBreak/>
        <w:t>Communicate effectively within the profession by writing clearly and concisely and by articulating clearly.</w:t>
      </w:r>
    </w:p>
    <w:p w:rsidR="00374F3A" w:rsidRDefault="00374F3A" w:rsidP="00303852">
      <w:pPr>
        <w:tabs>
          <w:tab w:val="left" w:pos="3960"/>
        </w:tabs>
        <w:rPr>
          <w:sz w:val="24"/>
        </w:rPr>
      </w:pPr>
      <w:r>
        <w:rPr>
          <w:b/>
          <w:bCs/>
          <w:sz w:val="24"/>
          <w:u w:val="single"/>
        </w:rPr>
        <w:t>Tentative Course Outline (subject to change):</w:t>
      </w:r>
      <w:r>
        <w:rPr>
          <w:sz w:val="24"/>
        </w:rPr>
        <w:t xml:space="preserve">  The material of this course will mostly follow that of the text</w:t>
      </w:r>
      <w:r w:rsidR="00AC5F97">
        <w:rPr>
          <w:sz w:val="24"/>
        </w:rPr>
        <w:t>, covering a little more than one chapter per week.</w:t>
      </w:r>
      <w:r w:rsidR="00B5216E">
        <w:rPr>
          <w:sz w:val="24"/>
        </w:rPr>
        <w:t xml:space="preserve">  We will do some jumping between chapters as shown below.</w:t>
      </w:r>
      <w:r w:rsidR="00AC5F97">
        <w:rPr>
          <w:sz w:val="24"/>
        </w:rPr>
        <w:t xml:space="preserve">  </w:t>
      </w:r>
      <w:r>
        <w:rPr>
          <w:sz w:val="24"/>
        </w:rPr>
        <w:t xml:space="preserve">  </w:t>
      </w:r>
    </w:p>
    <w:p w:rsidR="00374F3A" w:rsidRDefault="00374F3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p>
    <w:p w:rsidR="00E40EC8" w:rsidRDefault="00E40E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080"/>
        <w:gridCol w:w="2621"/>
        <w:gridCol w:w="1249"/>
        <w:gridCol w:w="1440"/>
        <w:gridCol w:w="2790"/>
      </w:tblGrid>
      <w:tr w:rsidR="00E40EC8" w:rsidTr="00E40EC8">
        <w:trPr>
          <w:trHeight w:val="273"/>
        </w:trPr>
        <w:tc>
          <w:tcPr>
            <w:tcW w:w="810" w:type="dxa"/>
          </w:tcPr>
          <w:p w:rsidR="00E40EC8" w:rsidRDefault="00E40EC8">
            <w:pPr>
              <w:pStyle w:val="Heading1"/>
            </w:pPr>
            <w:r>
              <w:t xml:space="preserve">Week </w:t>
            </w:r>
          </w:p>
        </w:tc>
        <w:tc>
          <w:tcPr>
            <w:tcW w:w="1080" w:type="dxa"/>
          </w:tcPr>
          <w:p w:rsidR="00E40EC8" w:rsidRDefault="00E40EC8">
            <w:pPr>
              <w:pStyle w:val="Heading1"/>
            </w:pPr>
            <w:r>
              <w:t>Mon Date</w:t>
            </w:r>
          </w:p>
        </w:tc>
        <w:tc>
          <w:tcPr>
            <w:tcW w:w="2621" w:type="dxa"/>
          </w:tcPr>
          <w:p w:rsidR="00E40EC8" w:rsidRDefault="00E40EC8">
            <w:pPr>
              <w:pStyle w:val="Heading1"/>
            </w:pPr>
            <w:r>
              <w:t>Lecture Subjects</w:t>
            </w:r>
          </w:p>
        </w:tc>
        <w:tc>
          <w:tcPr>
            <w:tcW w:w="1249" w:type="dxa"/>
          </w:tcPr>
          <w:p w:rsidR="00E40EC8" w:rsidRDefault="00E40E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b/>
                <w:bCs/>
                <w:sz w:val="24"/>
                <w:szCs w:val="20"/>
              </w:rPr>
              <w:t xml:space="preserve">Chapters </w:t>
            </w:r>
          </w:p>
        </w:tc>
        <w:tc>
          <w:tcPr>
            <w:tcW w:w="1440" w:type="dxa"/>
          </w:tcPr>
          <w:p w:rsidR="00E40EC8" w:rsidRDefault="00E40E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0"/>
              </w:rPr>
            </w:pPr>
            <w:r>
              <w:rPr>
                <w:b/>
                <w:bCs/>
                <w:sz w:val="24"/>
                <w:szCs w:val="20"/>
              </w:rPr>
              <w:t>HW Number</w:t>
            </w:r>
          </w:p>
        </w:tc>
        <w:tc>
          <w:tcPr>
            <w:tcW w:w="2790" w:type="dxa"/>
          </w:tcPr>
          <w:p w:rsidR="00E40EC8" w:rsidRDefault="00E40EC8" w:rsidP="006F5DCC">
            <w:pPr>
              <w:pStyle w:val="Heading1"/>
            </w:pPr>
            <w:r>
              <w:t>Lab Number</w:t>
            </w:r>
          </w:p>
        </w:tc>
      </w:tr>
      <w:tr w:rsidR="00E40EC8" w:rsidTr="00E40EC8">
        <w:trPr>
          <w:trHeight w:val="561"/>
        </w:trPr>
        <w:tc>
          <w:tcPr>
            <w:tcW w:w="810" w:type="dxa"/>
          </w:tcPr>
          <w:p w:rsidR="00E40EC8" w:rsidRDefault="00E40EC8" w:rsidP="001F792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w:t>
            </w:r>
          </w:p>
        </w:tc>
        <w:tc>
          <w:tcPr>
            <w:tcW w:w="1080" w:type="dxa"/>
          </w:tcPr>
          <w:p w:rsidR="00E40EC8" w:rsidRDefault="00D6361A" w:rsidP="00C7075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1/2</w:t>
            </w:r>
            <w:r w:rsidR="00C70759">
              <w:rPr>
                <w:sz w:val="24"/>
              </w:rPr>
              <w:t>2</w:t>
            </w:r>
            <w:r>
              <w:rPr>
                <w:sz w:val="24"/>
              </w:rPr>
              <w:t>/1</w:t>
            </w:r>
            <w:r w:rsidR="00C70759">
              <w:rPr>
                <w:sz w:val="24"/>
              </w:rPr>
              <w:t>8</w:t>
            </w:r>
          </w:p>
        </w:tc>
        <w:tc>
          <w:tcPr>
            <w:tcW w:w="2621" w:type="dxa"/>
          </w:tcPr>
          <w:p w:rsidR="00E40EC8" w:rsidRDefault="00E40E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Syllabus, motion</w:t>
            </w:r>
            <w:r w:rsidR="006C6799">
              <w:rPr>
                <w:sz w:val="24"/>
              </w:rPr>
              <w:t xml:space="preserve"> in 1-D</w:t>
            </w:r>
          </w:p>
        </w:tc>
        <w:tc>
          <w:tcPr>
            <w:tcW w:w="1249" w:type="dxa"/>
          </w:tcPr>
          <w:p w:rsidR="00E40EC8" w:rsidRDefault="006C6799" w:rsidP="00F50D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2</w:t>
            </w:r>
          </w:p>
        </w:tc>
        <w:tc>
          <w:tcPr>
            <w:tcW w:w="1440" w:type="dxa"/>
          </w:tcPr>
          <w:p w:rsidR="00E40EC8" w:rsidRDefault="00E40EC8" w:rsidP="00631B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No HW assigned</w:t>
            </w:r>
          </w:p>
        </w:tc>
        <w:tc>
          <w:tcPr>
            <w:tcW w:w="2790" w:type="dxa"/>
          </w:tcPr>
          <w:p w:rsidR="00E40EC8" w:rsidRDefault="008C1399" w:rsidP="00694DD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w:t>
            </w:r>
          </w:p>
        </w:tc>
      </w:tr>
      <w:tr w:rsidR="00E40EC8" w:rsidTr="00E40EC8">
        <w:trPr>
          <w:trHeight w:val="273"/>
        </w:trPr>
        <w:tc>
          <w:tcPr>
            <w:tcW w:w="810" w:type="dxa"/>
          </w:tcPr>
          <w:p w:rsidR="00E40EC8" w:rsidRDefault="00E40EC8" w:rsidP="001F792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2</w:t>
            </w:r>
          </w:p>
        </w:tc>
        <w:tc>
          <w:tcPr>
            <w:tcW w:w="1080" w:type="dxa"/>
          </w:tcPr>
          <w:p w:rsidR="00E40EC8" w:rsidRDefault="00D6361A" w:rsidP="00C7075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w:t>
            </w:r>
            <w:r w:rsidR="00C70759">
              <w:rPr>
                <w:sz w:val="24"/>
                <w:szCs w:val="20"/>
              </w:rPr>
              <w:t>29</w:t>
            </w:r>
            <w:r w:rsidR="00C70759">
              <w:rPr>
                <w:sz w:val="24"/>
              </w:rPr>
              <w:t>/18</w:t>
            </w:r>
          </w:p>
        </w:tc>
        <w:tc>
          <w:tcPr>
            <w:tcW w:w="2621" w:type="dxa"/>
          </w:tcPr>
          <w:p w:rsidR="00E40EC8" w:rsidRDefault="00E40E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Motion in 1-D, Vectors</w:t>
            </w:r>
          </w:p>
        </w:tc>
        <w:tc>
          <w:tcPr>
            <w:tcW w:w="1249" w:type="dxa"/>
          </w:tcPr>
          <w:p w:rsidR="00E40EC8" w:rsidRDefault="00E40EC8" w:rsidP="00F50D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 xml:space="preserve">2, </w:t>
            </w:r>
            <w:r w:rsidR="00F50D14">
              <w:rPr>
                <w:sz w:val="24"/>
                <w:szCs w:val="20"/>
              </w:rPr>
              <w:t>1</w:t>
            </w:r>
          </w:p>
        </w:tc>
        <w:tc>
          <w:tcPr>
            <w:tcW w:w="1440" w:type="dxa"/>
          </w:tcPr>
          <w:p w:rsidR="00E40EC8" w:rsidRDefault="00E40EC8" w:rsidP="00631B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w:t>
            </w:r>
          </w:p>
        </w:tc>
        <w:tc>
          <w:tcPr>
            <w:tcW w:w="2790" w:type="dxa"/>
          </w:tcPr>
          <w:p w:rsidR="00E40EC8" w:rsidRDefault="008C139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2</w:t>
            </w:r>
          </w:p>
        </w:tc>
      </w:tr>
      <w:tr w:rsidR="00E40EC8" w:rsidTr="00E40EC8">
        <w:trPr>
          <w:trHeight w:val="273"/>
        </w:trPr>
        <w:tc>
          <w:tcPr>
            <w:tcW w:w="810" w:type="dxa"/>
          </w:tcPr>
          <w:p w:rsidR="00E40EC8" w:rsidRDefault="00E40EC8" w:rsidP="001F792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3</w:t>
            </w:r>
          </w:p>
        </w:tc>
        <w:tc>
          <w:tcPr>
            <w:tcW w:w="1080" w:type="dxa"/>
          </w:tcPr>
          <w:p w:rsidR="00E40EC8" w:rsidRDefault="00D6361A" w:rsidP="00C7075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szCs w:val="20"/>
              </w:rPr>
              <w:t>2/</w:t>
            </w:r>
            <w:r w:rsidR="00C70759">
              <w:rPr>
                <w:sz w:val="24"/>
                <w:szCs w:val="20"/>
              </w:rPr>
              <w:t>5</w:t>
            </w:r>
            <w:r w:rsidR="00C70759">
              <w:rPr>
                <w:sz w:val="24"/>
              </w:rPr>
              <w:t>/18</w:t>
            </w:r>
          </w:p>
        </w:tc>
        <w:tc>
          <w:tcPr>
            <w:tcW w:w="2621" w:type="dxa"/>
          </w:tcPr>
          <w:p w:rsidR="00E40EC8" w:rsidRDefault="00E40EC8" w:rsidP="00170A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rPr>
              <w:t>Vectors, Motion in 2-D</w:t>
            </w:r>
          </w:p>
        </w:tc>
        <w:tc>
          <w:tcPr>
            <w:tcW w:w="1249" w:type="dxa"/>
          </w:tcPr>
          <w:p w:rsidR="00E40EC8" w:rsidRDefault="00F50D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1, 3</w:t>
            </w:r>
            <w:r w:rsidR="00E40EC8">
              <w:rPr>
                <w:sz w:val="24"/>
                <w:szCs w:val="20"/>
              </w:rPr>
              <w:t xml:space="preserve"> </w:t>
            </w:r>
          </w:p>
        </w:tc>
        <w:tc>
          <w:tcPr>
            <w:tcW w:w="1440" w:type="dxa"/>
          </w:tcPr>
          <w:p w:rsidR="00E40EC8" w:rsidRDefault="00E40EC8" w:rsidP="00631B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2</w:t>
            </w:r>
          </w:p>
        </w:tc>
        <w:tc>
          <w:tcPr>
            <w:tcW w:w="2790" w:type="dxa"/>
          </w:tcPr>
          <w:p w:rsidR="00E40EC8" w:rsidRDefault="008C139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3</w:t>
            </w:r>
          </w:p>
        </w:tc>
      </w:tr>
      <w:tr w:rsidR="00D6361A" w:rsidTr="00E40EC8">
        <w:trPr>
          <w:trHeight w:val="561"/>
        </w:trPr>
        <w:tc>
          <w:tcPr>
            <w:tcW w:w="810"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4</w:t>
            </w:r>
          </w:p>
        </w:tc>
        <w:tc>
          <w:tcPr>
            <w:tcW w:w="1080" w:type="dxa"/>
          </w:tcPr>
          <w:p w:rsidR="00D6361A" w:rsidRDefault="00D6361A" w:rsidP="00C70759">
            <w:r>
              <w:rPr>
                <w:sz w:val="24"/>
                <w:szCs w:val="20"/>
              </w:rPr>
              <w:t>2/</w:t>
            </w:r>
            <w:r w:rsidR="00C70759">
              <w:rPr>
                <w:sz w:val="24"/>
                <w:szCs w:val="20"/>
              </w:rPr>
              <w:t>12</w:t>
            </w:r>
            <w:r w:rsidR="00C70759">
              <w:rPr>
                <w:sz w:val="24"/>
              </w:rPr>
              <w:t>/18</w:t>
            </w:r>
          </w:p>
        </w:tc>
        <w:tc>
          <w:tcPr>
            <w:tcW w:w="2621"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rPr>
              <w:t xml:space="preserve"> Motion in 2-D, Forces</w:t>
            </w:r>
          </w:p>
        </w:tc>
        <w:tc>
          <w:tcPr>
            <w:tcW w:w="1249"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3, 4</w:t>
            </w:r>
          </w:p>
        </w:tc>
        <w:tc>
          <w:tcPr>
            <w:tcW w:w="1440"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3 (Not due)</w:t>
            </w:r>
          </w:p>
        </w:tc>
        <w:tc>
          <w:tcPr>
            <w:tcW w:w="2790" w:type="dxa"/>
          </w:tcPr>
          <w:p w:rsidR="00D6361A" w:rsidRDefault="00D6361A"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 xml:space="preserve">No Lab (Exam on Wed </w:t>
            </w:r>
            <w:r w:rsidR="008C1399">
              <w:rPr>
                <w:sz w:val="24"/>
                <w:szCs w:val="20"/>
              </w:rPr>
              <w:t>2/1</w:t>
            </w:r>
            <w:r w:rsidR="00980284">
              <w:rPr>
                <w:sz w:val="24"/>
                <w:szCs w:val="20"/>
              </w:rPr>
              <w:t>4</w:t>
            </w:r>
            <w:r>
              <w:rPr>
                <w:sz w:val="24"/>
                <w:szCs w:val="20"/>
              </w:rPr>
              <w:t xml:space="preserve"> </w:t>
            </w:r>
            <w:r w:rsidR="008C1399">
              <w:rPr>
                <w:sz w:val="24"/>
                <w:szCs w:val="20"/>
              </w:rPr>
              <w:t>during lab</w:t>
            </w:r>
            <w:r>
              <w:rPr>
                <w:sz w:val="24"/>
                <w:szCs w:val="20"/>
              </w:rPr>
              <w:t>)</w:t>
            </w:r>
          </w:p>
        </w:tc>
      </w:tr>
      <w:tr w:rsidR="008C1399" w:rsidTr="00E40EC8">
        <w:trPr>
          <w:trHeight w:val="561"/>
        </w:trPr>
        <w:tc>
          <w:tcPr>
            <w:tcW w:w="810" w:type="dxa"/>
          </w:tcPr>
          <w:p w:rsidR="008C1399" w:rsidRDefault="008C1399" w:rsidP="008C139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5</w:t>
            </w:r>
          </w:p>
        </w:tc>
        <w:tc>
          <w:tcPr>
            <w:tcW w:w="1080" w:type="dxa"/>
          </w:tcPr>
          <w:p w:rsidR="008C1399" w:rsidRDefault="008C1399" w:rsidP="00C70759">
            <w:r>
              <w:rPr>
                <w:sz w:val="24"/>
                <w:szCs w:val="20"/>
              </w:rPr>
              <w:t>2/</w:t>
            </w:r>
            <w:r w:rsidR="00C70759">
              <w:rPr>
                <w:sz w:val="24"/>
                <w:szCs w:val="20"/>
              </w:rPr>
              <w:t>19</w:t>
            </w:r>
            <w:r w:rsidR="00C70759">
              <w:rPr>
                <w:sz w:val="24"/>
              </w:rPr>
              <w:t>/18</w:t>
            </w:r>
          </w:p>
        </w:tc>
        <w:tc>
          <w:tcPr>
            <w:tcW w:w="2621" w:type="dxa"/>
          </w:tcPr>
          <w:p w:rsidR="008C1399" w:rsidRDefault="008C1399" w:rsidP="008C139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rPr>
              <w:t>Newton’s 2</w:t>
            </w:r>
            <w:r w:rsidRPr="002C7045">
              <w:rPr>
                <w:sz w:val="24"/>
                <w:vertAlign w:val="superscript"/>
              </w:rPr>
              <w:t>nd</w:t>
            </w:r>
            <w:r>
              <w:rPr>
                <w:sz w:val="24"/>
              </w:rPr>
              <w:t xml:space="preserve"> and 3</w:t>
            </w:r>
            <w:r w:rsidRPr="00AD607B">
              <w:rPr>
                <w:sz w:val="24"/>
                <w:vertAlign w:val="superscript"/>
              </w:rPr>
              <w:t>rd</w:t>
            </w:r>
            <w:r>
              <w:rPr>
                <w:sz w:val="24"/>
              </w:rPr>
              <w:t xml:space="preserve"> Laws</w:t>
            </w:r>
          </w:p>
        </w:tc>
        <w:tc>
          <w:tcPr>
            <w:tcW w:w="1249" w:type="dxa"/>
          </w:tcPr>
          <w:p w:rsidR="008C1399" w:rsidRDefault="008C1399" w:rsidP="008C139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4, Section 5.1</w:t>
            </w:r>
          </w:p>
        </w:tc>
        <w:tc>
          <w:tcPr>
            <w:tcW w:w="1440" w:type="dxa"/>
          </w:tcPr>
          <w:p w:rsidR="008C1399" w:rsidRDefault="008C1399" w:rsidP="008C139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No HW assigned</w:t>
            </w:r>
          </w:p>
        </w:tc>
        <w:tc>
          <w:tcPr>
            <w:tcW w:w="2790" w:type="dxa"/>
          </w:tcPr>
          <w:p w:rsidR="008C1399" w:rsidRDefault="008C1399" w:rsidP="008C139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4</w:t>
            </w:r>
          </w:p>
        </w:tc>
      </w:tr>
      <w:tr w:rsidR="008C1399" w:rsidTr="00E40EC8">
        <w:trPr>
          <w:trHeight w:val="273"/>
        </w:trPr>
        <w:tc>
          <w:tcPr>
            <w:tcW w:w="810" w:type="dxa"/>
          </w:tcPr>
          <w:p w:rsidR="008C1399" w:rsidRDefault="008C1399" w:rsidP="008C139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6</w:t>
            </w:r>
          </w:p>
        </w:tc>
        <w:tc>
          <w:tcPr>
            <w:tcW w:w="1080" w:type="dxa"/>
          </w:tcPr>
          <w:p w:rsidR="008C1399" w:rsidRDefault="008C1399" w:rsidP="00C70759">
            <w:r>
              <w:rPr>
                <w:sz w:val="24"/>
                <w:szCs w:val="20"/>
              </w:rPr>
              <w:t>2/</w:t>
            </w:r>
            <w:r w:rsidR="00C70759">
              <w:rPr>
                <w:sz w:val="24"/>
                <w:szCs w:val="20"/>
              </w:rPr>
              <w:t>26</w:t>
            </w:r>
            <w:r w:rsidR="00C70759">
              <w:rPr>
                <w:sz w:val="24"/>
              </w:rPr>
              <w:t>/18</w:t>
            </w:r>
          </w:p>
        </w:tc>
        <w:tc>
          <w:tcPr>
            <w:tcW w:w="2621" w:type="dxa"/>
          </w:tcPr>
          <w:p w:rsidR="008C1399" w:rsidRDefault="008C1399" w:rsidP="008C139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Work and Energy</w:t>
            </w:r>
          </w:p>
        </w:tc>
        <w:tc>
          <w:tcPr>
            <w:tcW w:w="1249" w:type="dxa"/>
          </w:tcPr>
          <w:p w:rsidR="008C1399" w:rsidRDefault="008C1399" w:rsidP="008C139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6,7</w:t>
            </w:r>
          </w:p>
        </w:tc>
        <w:tc>
          <w:tcPr>
            <w:tcW w:w="1440" w:type="dxa"/>
          </w:tcPr>
          <w:p w:rsidR="008C1399" w:rsidRDefault="008C1399" w:rsidP="008C139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4</w:t>
            </w:r>
          </w:p>
        </w:tc>
        <w:tc>
          <w:tcPr>
            <w:tcW w:w="2790" w:type="dxa"/>
          </w:tcPr>
          <w:p w:rsidR="008C1399" w:rsidRDefault="008C1399" w:rsidP="008C139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5</w:t>
            </w:r>
          </w:p>
        </w:tc>
      </w:tr>
      <w:tr w:rsidR="00D6361A" w:rsidTr="00E40EC8">
        <w:trPr>
          <w:trHeight w:val="288"/>
        </w:trPr>
        <w:tc>
          <w:tcPr>
            <w:tcW w:w="810"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7</w:t>
            </w:r>
          </w:p>
        </w:tc>
        <w:tc>
          <w:tcPr>
            <w:tcW w:w="1080" w:type="dxa"/>
          </w:tcPr>
          <w:p w:rsidR="00D6361A" w:rsidRDefault="00D6361A" w:rsidP="00C70759">
            <w:r>
              <w:rPr>
                <w:sz w:val="24"/>
                <w:szCs w:val="20"/>
              </w:rPr>
              <w:t>3/</w:t>
            </w:r>
            <w:r w:rsidR="00C70759">
              <w:rPr>
                <w:sz w:val="24"/>
                <w:szCs w:val="20"/>
              </w:rPr>
              <w:t>5</w:t>
            </w:r>
            <w:r w:rsidR="00C70759">
              <w:rPr>
                <w:sz w:val="24"/>
              </w:rPr>
              <w:t>/18</w:t>
            </w:r>
          </w:p>
        </w:tc>
        <w:tc>
          <w:tcPr>
            <w:tcW w:w="2621"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Energy and Momentum</w:t>
            </w:r>
          </w:p>
        </w:tc>
        <w:tc>
          <w:tcPr>
            <w:tcW w:w="1249"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 xml:space="preserve">7, 8 </w:t>
            </w:r>
          </w:p>
        </w:tc>
        <w:tc>
          <w:tcPr>
            <w:tcW w:w="1440"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5</w:t>
            </w:r>
          </w:p>
        </w:tc>
        <w:tc>
          <w:tcPr>
            <w:tcW w:w="2790" w:type="dxa"/>
          </w:tcPr>
          <w:p w:rsidR="00D6361A" w:rsidRDefault="008C1399"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6</w:t>
            </w:r>
          </w:p>
        </w:tc>
      </w:tr>
      <w:tr w:rsidR="00D6361A" w:rsidTr="00E40EC8">
        <w:trPr>
          <w:trHeight w:val="561"/>
        </w:trPr>
        <w:tc>
          <w:tcPr>
            <w:tcW w:w="810"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8</w:t>
            </w:r>
          </w:p>
        </w:tc>
        <w:tc>
          <w:tcPr>
            <w:tcW w:w="1080" w:type="dxa"/>
          </w:tcPr>
          <w:p w:rsidR="00D6361A" w:rsidRDefault="00D6361A" w:rsidP="00C70759">
            <w:r>
              <w:rPr>
                <w:sz w:val="24"/>
                <w:szCs w:val="20"/>
              </w:rPr>
              <w:t>3/</w:t>
            </w:r>
            <w:r w:rsidR="00C70759">
              <w:rPr>
                <w:sz w:val="24"/>
                <w:szCs w:val="20"/>
              </w:rPr>
              <w:t>12</w:t>
            </w:r>
            <w:r w:rsidR="00C70759">
              <w:rPr>
                <w:sz w:val="24"/>
              </w:rPr>
              <w:t>/18</w:t>
            </w:r>
          </w:p>
        </w:tc>
        <w:tc>
          <w:tcPr>
            <w:tcW w:w="2621"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Momentum, Fluids</w:t>
            </w:r>
          </w:p>
        </w:tc>
        <w:tc>
          <w:tcPr>
            <w:tcW w:w="1249"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8, 15</w:t>
            </w:r>
          </w:p>
        </w:tc>
        <w:tc>
          <w:tcPr>
            <w:tcW w:w="1440"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6 (Not due)</w:t>
            </w:r>
          </w:p>
        </w:tc>
        <w:tc>
          <w:tcPr>
            <w:tcW w:w="2790" w:type="dxa"/>
          </w:tcPr>
          <w:p w:rsidR="00D6361A" w:rsidRDefault="00D6361A"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No Lab (</w:t>
            </w:r>
            <w:r w:rsidR="008C1399">
              <w:rPr>
                <w:sz w:val="24"/>
                <w:szCs w:val="20"/>
              </w:rPr>
              <w:t>Exam on Wed 3/1</w:t>
            </w:r>
            <w:r w:rsidR="00980284">
              <w:rPr>
                <w:sz w:val="24"/>
                <w:szCs w:val="20"/>
              </w:rPr>
              <w:t>4</w:t>
            </w:r>
            <w:r w:rsidR="008C1399">
              <w:rPr>
                <w:sz w:val="24"/>
                <w:szCs w:val="20"/>
              </w:rPr>
              <w:t xml:space="preserve"> during lab</w:t>
            </w:r>
            <w:r>
              <w:rPr>
                <w:sz w:val="24"/>
                <w:szCs w:val="20"/>
              </w:rPr>
              <w:t>)</w:t>
            </w:r>
          </w:p>
        </w:tc>
      </w:tr>
      <w:tr w:rsidR="00980284" w:rsidTr="00E40EC8">
        <w:trPr>
          <w:trHeight w:val="561"/>
        </w:trPr>
        <w:tc>
          <w:tcPr>
            <w:tcW w:w="810" w:type="dxa"/>
          </w:tcPr>
          <w:p w:rsidR="00980284" w:rsidRPr="009D7216"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sidRPr="009D7216">
              <w:rPr>
                <w:sz w:val="24"/>
                <w:szCs w:val="20"/>
              </w:rPr>
              <w:t>9</w:t>
            </w:r>
          </w:p>
        </w:tc>
        <w:tc>
          <w:tcPr>
            <w:tcW w:w="1080" w:type="dxa"/>
          </w:tcPr>
          <w:p w:rsidR="00980284" w:rsidRDefault="00980284" w:rsidP="00980284">
            <w:r>
              <w:rPr>
                <w:sz w:val="24"/>
                <w:szCs w:val="20"/>
              </w:rPr>
              <w:t>3/19</w:t>
            </w:r>
            <w:r>
              <w:rPr>
                <w:sz w:val="24"/>
              </w:rPr>
              <w:t>/18</w:t>
            </w:r>
          </w:p>
        </w:tc>
        <w:tc>
          <w:tcPr>
            <w:tcW w:w="2621" w:type="dxa"/>
          </w:tcPr>
          <w:p w:rsidR="00980284" w:rsidRPr="008C1399"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0"/>
              </w:rPr>
            </w:pPr>
            <w:r>
              <w:rPr>
                <w:sz w:val="24"/>
                <w:szCs w:val="20"/>
              </w:rPr>
              <w:t>Fluids, Oscillations</w:t>
            </w:r>
          </w:p>
        </w:tc>
        <w:tc>
          <w:tcPr>
            <w:tcW w:w="1249" w:type="dxa"/>
          </w:tcPr>
          <w:p w:rsidR="00980284"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15, 12</w:t>
            </w:r>
          </w:p>
        </w:tc>
        <w:tc>
          <w:tcPr>
            <w:tcW w:w="1440" w:type="dxa"/>
          </w:tcPr>
          <w:p w:rsidR="00980284"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No HW assigned</w:t>
            </w:r>
          </w:p>
        </w:tc>
        <w:tc>
          <w:tcPr>
            <w:tcW w:w="2790" w:type="dxa"/>
          </w:tcPr>
          <w:p w:rsidR="00980284"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7</w:t>
            </w:r>
          </w:p>
        </w:tc>
      </w:tr>
      <w:tr w:rsidR="00980284" w:rsidTr="00E40EC8">
        <w:trPr>
          <w:trHeight w:val="561"/>
        </w:trPr>
        <w:tc>
          <w:tcPr>
            <w:tcW w:w="810" w:type="dxa"/>
          </w:tcPr>
          <w:p w:rsidR="00980284" w:rsidRPr="009D7216"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N/A</w:t>
            </w:r>
          </w:p>
        </w:tc>
        <w:tc>
          <w:tcPr>
            <w:tcW w:w="1080" w:type="dxa"/>
          </w:tcPr>
          <w:p w:rsidR="00980284" w:rsidRDefault="00980284" w:rsidP="00980284">
            <w:r>
              <w:rPr>
                <w:sz w:val="24"/>
                <w:szCs w:val="20"/>
              </w:rPr>
              <w:t>3/26</w:t>
            </w:r>
            <w:r>
              <w:rPr>
                <w:sz w:val="24"/>
              </w:rPr>
              <w:t>/18</w:t>
            </w:r>
          </w:p>
        </w:tc>
        <w:tc>
          <w:tcPr>
            <w:tcW w:w="2621" w:type="dxa"/>
          </w:tcPr>
          <w:p w:rsidR="00980284"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b/>
                <w:sz w:val="24"/>
                <w:szCs w:val="20"/>
              </w:rPr>
              <w:t>SPRING BREAK</w:t>
            </w:r>
          </w:p>
        </w:tc>
        <w:tc>
          <w:tcPr>
            <w:tcW w:w="1249" w:type="dxa"/>
          </w:tcPr>
          <w:p w:rsidR="00980284"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N/A</w:t>
            </w:r>
          </w:p>
        </w:tc>
        <w:tc>
          <w:tcPr>
            <w:tcW w:w="1440" w:type="dxa"/>
          </w:tcPr>
          <w:p w:rsidR="00980284"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N/A</w:t>
            </w:r>
          </w:p>
        </w:tc>
        <w:tc>
          <w:tcPr>
            <w:tcW w:w="2790" w:type="dxa"/>
          </w:tcPr>
          <w:p w:rsidR="00980284"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N/A</w:t>
            </w:r>
          </w:p>
        </w:tc>
      </w:tr>
      <w:tr w:rsidR="00980284" w:rsidTr="00E40EC8">
        <w:trPr>
          <w:trHeight w:val="561"/>
        </w:trPr>
        <w:tc>
          <w:tcPr>
            <w:tcW w:w="810" w:type="dxa"/>
          </w:tcPr>
          <w:p w:rsidR="00980284"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10</w:t>
            </w:r>
          </w:p>
        </w:tc>
        <w:tc>
          <w:tcPr>
            <w:tcW w:w="1080" w:type="dxa"/>
          </w:tcPr>
          <w:p w:rsidR="00980284" w:rsidRDefault="00980284" w:rsidP="00980284">
            <w:pPr>
              <w:rPr>
                <w:sz w:val="24"/>
                <w:szCs w:val="20"/>
              </w:rPr>
            </w:pPr>
            <w:r>
              <w:rPr>
                <w:sz w:val="24"/>
                <w:szCs w:val="20"/>
              </w:rPr>
              <w:t>4/2</w:t>
            </w:r>
            <w:r>
              <w:rPr>
                <w:sz w:val="24"/>
              </w:rPr>
              <w:t>/18</w:t>
            </w:r>
          </w:p>
        </w:tc>
        <w:tc>
          <w:tcPr>
            <w:tcW w:w="2621" w:type="dxa"/>
          </w:tcPr>
          <w:p w:rsidR="00980284" w:rsidRPr="006C6799"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szCs w:val="20"/>
              </w:rPr>
              <w:t>Oscillations, Waves</w:t>
            </w:r>
          </w:p>
        </w:tc>
        <w:tc>
          <w:tcPr>
            <w:tcW w:w="1249" w:type="dxa"/>
          </w:tcPr>
          <w:p w:rsidR="00980284"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12, 13</w:t>
            </w:r>
          </w:p>
        </w:tc>
        <w:tc>
          <w:tcPr>
            <w:tcW w:w="1440" w:type="dxa"/>
          </w:tcPr>
          <w:p w:rsidR="00980284"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7</w:t>
            </w:r>
          </w:p>
        </w:tc>
        <w:tc>
          <w:tcPr>
            <w:tcW w:w="2790" w:type="dxa"/>
          </w:tcPr>
          <w:p w:rsidR="00980284"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8</w:t>
            </w:r>
          </w:p>
        </w:tc>
      </w:tr>
      <w:tr w:rsidR="00980284" w:rsidTr="00E40EC8">
        <w:trPr>
          <w:trHeight w:val="561"/>
        </w:trPr>
        <w:tc>
          <w:tcPr>
            <w:tcW w:w="810" w:type="dxa"/>
          </w:tcPr>
          <w:p w:rsidR="00980284" w:rsidRPr="006C6799"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C6799">
              <w:rPr>
                <w:sz w:val="24"/>
              </w:rPr>
              <w:t>11</w:t>
            </w:r>
          </w:p>
        </w:tc>
        <w:tc>
          <w:tcPr>
            <w:tcW w:w="1080" w:type="dxa"/>
          </w:tcPr>
          <w:p w:rsidR="00980284" w:rsidRDefault="00980284" w:rsidP="00980284">
            <w:r>
              <w:rPr>
                <w:sz w:val="24"/>
                <w:szCs w:val="20"/>
              </w:rPr>
              <w:t>4/9</w:t>
            </w:r>
            <w:r>
              <w:rPr>
                <w:sz w:val="24"/>
              </w:rPr>
              <w:t>/18</w:t>
            </w:r>
          </w:p>
        </w:tc>
        <w:tc>
          <w:tcPr>
            <w:tcW w:w="2621" w:type="dxa"/>
          </w:tcPr>
          <w:p w:rsidR="00980284" w:rsidRPr="006C6799"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szCs w:val="20"/>
              </w:rPr>
              <w:t xml:space="preserve">Waves, Circular Motion </w:t>
            </w:r>
          </w:p>
        </w:tc>
        <w:tc>
          <w:tcPr>
            <w:tcW w:w="1249" w:type="dxa"/>
          </w:tcPr>
          <w:p w:rsidR="00980284"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13,14 Section 5.2</w:t>
            </w:r>
          </w:p>
        </w:tc>
        <w:tc>
          <w:tcPr>
            <w:tcW w:w="1440" w:type="dxa"/>
          </w:tcPr>
          <w:p w:rsidR="00980284"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8</w:t>
            </w:r>
          </w:p>
        </w:tc>
        <w:tc>
          <w:tcPr>
            <w:tcW w:w="2790" w:type="dxa"/>
          </w:tcPr>
          <w:p w:rsidR="00980284"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9</w:t>
            </w:r>
          </w:p>
        </w:tc>
      </w:tr>
      <w:tr w:rsidR="00980284" w:rsidTr="00E40EC8">
        <w:trPr>
          <w:trHeight w:val="273"/>
        </w:trPr>
        <w:tc>
          <w:tcPr>
            <w:tcW w:w="810" w:type="dxa"/>
          </w:tcPr>
          <w:p w:rsidR="00980284" w:rsidRPr="006C6799"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C6799">
              <w:rPr>
                <w:sz w:val="24"/>
              </w:rPr>
              <w:t>12</w:t>
            </w:r>
          </w:p>
        </w:tc>
        <w:tc>
          <w:tcPr>
            <w:tcW w:w="1080" w:type="dxa"/>
          </w:tcPr>
          <w:p w:rsidR="00980284" w:rsidRDefault="00980284" w:rsidP="00980284">
            <w:r>
              <w:rPr>
                <w:sz w:val="24"/>
                <w:szCs w:val="20"/>
              </w:rPr>
              <w:t>4/16</w:t>
            </w:r>
            <w:r>
              <w:rPr>
                <w:sz w:val="24"/>
              </w:rPr>
              <w:t>/18</w:t>
            </w:r>
          </w:p>
        </w:tc>
        <w:tc>
          <w:tcPr>
            <w:tcW w:w="2621" w:type="dxa"/>
          </w:tcPr>
          <w:p w:rsidR="00980284" w:rsidRPr="006C6799"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szCs w:val="20"/>
              </w:rPr>
              <w:t>Rotation and Rotational Dynamics</w:t>
            </w:r>
          </w:p>
        </w:tc>
        <w:tc>
          <w:tcPr>
            <w:tcW w:w="1249" w:type="dxa"/>
          </w:tcPr>
          <w:p w:rsidR="00980284"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10</w:t>
            </w:r>
          </w:p>
        </w:tc>
        <w:tc>
          <w:tcPr>
            <w:tcW w:w="1440" w:type="dxa"/>
          </w:tcPr>
          <w:p w:rsidR="00980284"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9 (Not due)</w:t>
            </w:r>
          </w:p>
        </w:tc>
        <w:tc>
          <w:tcPr>
            <w:tcW w:w="2790" w:type="dxa"/>
          </w:tcPr>
          <w:p w:rsidR="00980284"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 xml:space="preserve">No Lab (Exam on Wed 4/18 during lab) </w:t>
            </w:r>
          </w:p>
        </w:tc>
      </w:tr>
      <w:tr w:rsidR="00980284" w:rsidTr="00E40EC8">
        <w:trPr>
          <w:trHeight w:val="546"/>
        </w:trPr>
        <w:tc>
          <w:tcPr>
            <w:tcW w:w="810" w:type="dxa"/>
          </w:tcPr>
          <w:p w:rsidR="00980284" w:rsidRPr="006C6799"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C6799">
              <w:rPr>
                <w:sz w:val="24"/>
              </w:rPr>
              <w:t>13</w:t>
            </w:r>
          </w:p>
        </w:tc>
        <w:tc>
          <w:tcPr>
            <w:tcW w:w="1080" w:type="dxa"/>
          </w:tcPr>
          <w:p w:rsidR="00980284" w:rsidRDefault="00980284" w:rsidP="00980284">
            <w:r>
              <w:rPr>
                <w:sz w:val="24"/>
                <w:szCs w:val="20"/>
              </w:rPr>
              <w:t>4/23</w:t>
            </w:r>
            <w:r>
              <w:rPr>
                <w:sz w:val="24"/>
              </w:rPr>
              <w:t>/18</w:t>
            </w:r>
          </w:p>
        </w:tc>
        <w:tc>
          <w:tcPr>
            <w:tcW w:w="2621" w:type="dxa"/>
          </w:tcPr>
          <w:p w:rsidR="00980284" w:rsidRPr="006C6799"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szCs w:val="20"/>
              </w:rPr>
              <w:t>Rotation and Rotational Dynamics</w:t>
            </w:r>
          </w:p>
        </w:tc>
        <w:tc>
          <w:tcPr>
            <w:tcW w:w="1249" w:type="dxa"/>
          </w:tcPr>
          <w:p w:rsidR="00980284"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10</w:t>
            </w:r>
          </w:p>
        </w:tc>
        <w:tc>
          <w:tcPr>
            <w:tcW w:w="1440" w:type="dxa"/>
          </w:tcPr>
          <w:p w:rsidR="00980284"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10</w:t>
            </w:r>
          </w:p>
        </w:tc>
        <w:tc>
          <w:tcPr>
            <w:tcW w:w="2790" w:type="dxa"/>
          </w:tcPr>
          <w:p w:rsidR="00980284"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10</w:t>
            </w:r>
          </w:p>
        </w:tc>
      </w:tr>
      <w:tr w:rsidR="00980284" w:rsidTr="00E40EC8">
        <w:trPr>
          <w:trHeight w:val="561"/>
        </w:trPr>
        <w:tc>
          <w:tcPr>
            <w:tcW w:w="810" w:type="dxa"/>
          </w:tcPr>
          <w:p w:rsidR="00980284" w:rsidRPr="006C6799"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C6799">
              <w:rPr>
                <w:sz w:val="24"/>
              </w:rPr>
              <w:t>14</w:t>
            </w:r>
          </w:p>
        </w:tc>
        <w:tc>
          <w:tcPr>
            <w:tcW w:w="1080" w:type="dxa"/>
          </w:tcPr>
          <w:p w:rsidR="00980284" w:rsidRDefault="00980284" w:rsidP="00980284">
            <w:r>
              <w:rPr>
                <w:sz w:val="24"/>
                <w:szCs w:val="20"/>
              </w:rPr>
              <w:t>4/30</w:t>
            </w:r>
            <w:r>
              <w:rPr>
                <w:sz w:val="24"/>
              </w:rPr>
              <w:t>/18</w:t>
            </w:r>
          </w:p>
        </w:tc>
        <w:tc>
          <w:tcPr>
            <w:tcW w:w="2621" w:type="dxa"/>
          </w:tcPr>
          <w:p w:rsidR="00980284" w:rsidRPr="006C6799"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Rotational Dynamics, </w:t>
            </w:r>
            <w:r w:rsidRPr="006C6799">
              <w:rPr>
                <w:sz w:val="24"/>
              </w:rPr>
              <w:t>Newton’s Law of Gravity</w:t>
            </w:r>
          </w:p>
        </w:tc>
        <w:tc>
          <w:tcPr>
            <w:tcW w:w="1249" w:type="dxa"/>
          </w:tcPr>
          <w:p w:rsidR="00980284"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10, 11</w:t>
            </w:r>
          </w:p>
        </w:tc>
        <w:tc>
          <w:tcPr>
            <w:tcW w:w="1440" w:type="dxa"/>
          </w:tcPr>
          <w:p w:rsidR="00980284"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11</w:t>
            </w:r>
          </w:p>
        </w:tc>
        <w:tc>
          <w:tcPr>
            <w:tcW w:w="2790" w:type="dxa"/>
          </w:tcPr>
          <w:p w:rsidR="00980284"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11</w:t>
            </w:r>
          </w:p>
        </w:tc>
      </w:tr>
      <w:tr w:rsidR="00980284" w:rsidTr="00E40EC8">
        <w:trPr>
          <w:trHeight w:val="273"/>
        </w:trPr>
        <w:tc>
          <w:tcPr>
            <w:tcW w:w="810" w:type="dxa"/>
          </w:tcPr>
          <w:p w:rsidR="00980284" w:rsidRPr="006C6799"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C6799">
              <w:rPr>
                <w:sz w:val="24"/>
              </w:rPr>
              <w:t>15</w:t>
            </w:r>
          </w:p>
        </w:tc>
        <w:tc>
          <w:tcPr>
            <w:tcW w:w="1080" w:type="dxa"/>
          </w:tcPr>
          <w:p w:rsidR="00980284" w:rsidRDefault="00980284" w:rsidP="00980284">
            <w:r>
              <w:rPr>
                <w:sz w:val="24"/>
                <w:szCs w:val="20"/>
              </w:rPr>
              <w:t>5/7</w:t>
            </w:r>
            <w:r>
              <w:rPr>
                <w:sz w:val="24"/>
              </w:rPr>
              <w:t>/18</w:t>
            </w:r>
          </w:p>
        </w:tc>
        <w:tc>
          <w:tcPr>
            <w:tcW w:w="2621" w:type="dxa"/>
          </w:tcPr>
          <w:p w:rsidR="00980284" w:rsidRPr="006C6799"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C6799">
              <w:rPr>
                <w:sz w:val="24"/>
              </w:rPr>
              <w:t>Newton’s Law of Gravity</w:t>
            </w:r>
          </w:p>
        </w:tc>
        <w:tc>
          <w:tcPr>
            <w:tcW w:w="1249" w:type="dxa"/>
          </w:tcPr>
          <w:p w:rsidR="00980284"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11</w:t>
            </w:r>
          </w:p>
        </w:tc>
        <w:tc>
          <w:tcPr>
            <w:tcW w:w="1440" w:type="dxa"/>
          </w:tcPr>
          <w:p w:rsidR="00980284" w:rsidRDefault="00980284"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12 (Not due)</w:t>
            </w:r>
          </w:p>
        </w:tc>
        <w:tc>
          <w:tcPr>
            <w:tcW w:w="2790" w:type="dxa"/>
          </w:tcPr>
          <w:p w:rsidR="00980284" w:rsidRDefault="00C47FFB" w:rsidP="009802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12</w:t>
            </w:r>
          </w:p>
        </w:tc>
      </w:tr>
    </w:tbl>
    <w:p w:rsidR="0091043B" w:rsidRDefault="009104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u w:val="single"/>
        </w:rPr>
      </w:pPr>
    </w:p>
    <w:p w:rsidR="00ED2D6C" w:rsidRDefault="00ED2D6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u w:val="single"/>
        </w:rPr>
      </w:pPr>
    </w:p>
    <w:p w:rsidR="00374F3A" w:rsidRDefault="00374F3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u w:val="single"/>
        </w:rPr>
        <w:t>Text:</w:t>
      </w:r>
      <w:r>
        <w:rPr>
          <w:sz w:val="24"/>
        </w:rPr>
        <w:t xml:space="preserve">  </w:t>
      </w:r>
      <w:r w:rsidR="0038570F">
        <w:rPr>
          <w:sz w:val="24"/>
          <w:u w:val="single"/>
        </w:rPr>
        <w:t>Principles of Physics: A Calculus-Based Text</w:t>
      </w:r>
      <w:r>
        <w:rPr>
          <w:sz w:val="24"/>
        </w:rPr>
        <w:t xml:space="preserve">, </w:t>
      </w:r>
      <w:r w:rsidR="0038570F">
        <w:rPr>
          <w:sz w:val="24"/>
        </w:rPr>
        <w:t>5</w:t>
      </w:r>
      <w:r w:rsidR="0038570F" w:rsidRPr="0038570F">
        <w:rPr>
          <w:sz w:val="24"/>
          <w:vertAlign w:val="superscript"/>
        </w:rPr>
        <w:t>th</w:t>
      </w:r>
      <w:r w:rsidR="0038570F">
        <w:rPr>
          <w:sz w:val="24"/>
        </w:rPr>
        <w:t xml:space="preserve"> </w:t>
      </w:r>
      <w:r>
        <w:rPr>
          <w:sz w:val="24"/>
        </w:rPr>
        <w:t xml:space="preserve">Edition by </w:t>
      </w:r>
      <w:proofErr w:type="spellStart"/>
      <w:r w:rsidR="0038570F">
        <w:rPr>
          <w:sz w:val="24"/>
        </w:rPr>
        <w:t>Serway</w:t>
      </w:r>
      <w:proofErr w:type="spellEnd"/>
      <w:r w:rsidR="0038570F">
        <w:rPr>
          <w:sz w:val="24"/>
        </w:rPr>
        <w:t xml:space="preserve"> and Jewett</w:t>
      </w:r>
      <w:r>
        <w:rPr>
          <w:sz w:val="24"/>
        </w:rPr>
        <w:t>.</w:t>
      </w:r>
    </w:p>
    <w:p w:rsidR="00374F3A" w:rsidRDefault="00374F3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74F3A" w:rsidRDefault="00374F3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u w:val="single"/>
        </w:rPr>
        <w:t>Lab Manual</w:t>
      </w:r>
      <w:r>
        <w:rPr>
          <w:b/>
          <w:bCs/>
          <w:sz w:val="24"/>
        </w:rPr>
        <w:t>:</w:t>
      </w:r>
      <w:r>
        <w:rPr>
          <w:sz w:val="24"/>
        </w:rPr>
        <w:t xml:space="preserve">  </w:t>
      </w:r>
      <w:r w:rsidR="00037C26">
        <w:rPr>
          <w:sz w:val="24"/>
        </w:rPr>
        <w:t xml:space="preserve">Lab materials will be provided in class.  </w:t>
      </w:r>
    </w:p>
    <w:p w:rsidR="00416746" w:rsidRDefault="0041674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ED2D6C" w:rsidRDefault="00416746" w:rsidP="00E10A9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u w:val="single"/>
        </w:rPr>
        <w:t>Calculator</w:t>
      </w:r>
      <w:r>
        <w:rPr>
          <w:b/>
          <w:bCs/>
          <w:sz w:val="24"/>
        </w:rPr>
        <w:t>:</w:t>
      </w:r>
      <w:r>
        <w:rPr>
          <w:sz w:val="24"/>
        </w:rPr>
        <w:t xml:space="preserve">  You need a basic scientific calculator that is portable</w:t>
      </w:r>
      <w:r w:rsidR="004751B0">
        <w:rPr>
          <w:sz w:val="24"/>
        </w:rPr>
        <w:t xml:space="preserve"> for use in labs, discussion, and lecture</w:t>
      </w:r>
      <w:r>
        <w:rPr>
          <w:sz w:val="24"/>
        </w:rPr>
        <w:t xml:space="preserve">.  The calculator need not be a fancy graphing calculator, but it must be capable of calculating basic trig, exponential, and logarithmic functions.  </w:t>
      </w:r>
    </w:p>
    <w:p w:rsidR="0091043B" w:rsidRDefault="00416746" w:rsidP="00E10A9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lastRenderedPageBreak/>
        <w:t xml:space="preserve">  </w:t>
      </w:r>
    </w:p>
    <w:p w:rsidR="00ED2D6C" w:rsidRDefault="00ED2D6C" w:rsidP="004751B0">
      <w:pPr>
        <w:tabs>
          <w:tab w:val="left" w:pos="3960"/>
        </w:tabs>
        <w:rPr>
          <w:b/>
          <w:bCs/>
          <w:sz w:val="24"/>
          <w:u w:val="single"/>
        </w:rPr>
      </w:pPr>
    </w:p>
    <w:p w:rsidR="004751B0" w:rsidRDefault="004751B0" w:rsidP="004751B0">
      <w:pPr>
        <w:tabs>
          <w:tab w:val="left" w:pos="3960"/>
        </w:tabs>
        <w:rPr>
          <w:bCs/>
          <w:sz w:val="24"/>
        </w:rPr>
      </w:pPr>
      <w:r>
        <w:rPr>
          <w:b/>
          <w:bCs/>
          <w:sz w:val="24"/>
          <w:u w:val="single"/>
        </w:rPr>
        <w:t>Homework</w:t>
      </w:r>
      <w:r>
        <w:rPr>
          <w:b/>
          <w:bCs/>
          <w:sz w:val="24"/>
        </w:rPr>
        <w:t>:</w:t>
      </w:r>
      <w:r>
        <w:rPr>
          <w:sz w:val="24"/>
        </w:rPr>
        <w:t xml:space="preserve">  Roughly ten homework problems w</w:t>
      </w:r>
      <w:r>
        <w:rPr>
          <w:sz w:val="23"/>
          <w:szCs w:val="23"/>
        </w:rPr>
        <w:t>ill be assigned on a weekly basis and will be collected for grading (there may also be some suggested conceptual questions for you to consider</w:t>
      </w:r>
      <w:r w:rsidR="0091043B">
        <w:rPr>
          <w:sz w:val="23"/>
          <w:szCs w:val="23"/>
        </w:rPr>
        <w:t xml:space="preserve"> that won’t be collected</w:t>
      </w:r>
      <w:r>
        <w:rPr>
          <w:sz w:val="23"/>
          <w:szCs w:val="23"/>
        </w:rPr>
        <w:t xml:space="preserve">). The total score on your homework assignments will count toward 12% of your final grade in the class. </w:t>
      </w:r>
      <w:r w:rsidRPr="001A15CE">
        <w:rPr>
          <w:b/>
          <w:sz w:val="23"/>
          <w:szCs w:val="23"/>
        </w:rPr>
        <w:t>O</w:t>
      </w:r>
      <w:r w:rsidRPr="001A15CE">
        <w:rPr>
          <w:b/>
          <w:sz w:val="24"/>
        </w:rPr>
        <w:t xml:space="preserve">nly </w:t>
      </w:r>
      <w:r>
        <w:rPr>
          <w:b/>
          <w:sz w:val="24"/>
        </w:rPr>
        <w:t xml:space="preserve">three of the assigned problems </w:t>
      </w:r>
      <w:r w:rsidRPr="001A15CE">
        <w:rPr>
          <w:b/>
          <w:sz w:val="24"/>
        </w:rPr>
        <w:t xml:space="preserve">will be graded.  The graded problems will be chosen at random </w:t>
      </w:r>
      <w:r w:rsidRPr="001A15CE">
        <w:rPr>
          <w:b/>
          <w:i/>
          <w:iCs/>
          <w:sz w:val="24"/>
        </w:rPr>
        <w:t>after</w:t>
      </w:r>
      <w:r w:rsidRPr="001A15CE">
        <w:rPr>
          <w:b/>
          <w:sz w:val="24"/>
        </w:rPr>
        <w:t xml:space="preserve"> the due date.  </w:t>
      </w:r>
      <w:r>
        <w:rPr>
          <w:sz w:val="23"/>
          <w:szCs w:val="23"/>
        </w:rPr>
        <w:t>Solutions to the homework assignments will be provided after the due date.  While I encourage you to discuss homework problems with your classmates, y</w:t>
      </w:r>
      <w:r>
        <w:rPr>
          <w:sz w:val="24"/>
        </w:rPr>
        <w:t xml:space="preserve">our final write-up should be </w:t>
      </w:r>
      <w:r>
        <w:rPr>
          <w:b/>
          <w:bCs/>
          <w:sz w:val="24"/>
        </w:rPr>
        <w:t>your own</w:t>
      </w:r>
      <w:r>
        <w:rPr>
          <w:sz w:val="24"/>
        </w:rPr>
        <w:t xml:space="preserve"> work, should be written in </w:t>
      </w:r>
      <w:r>
        <w:rPr>
          <w:b/>
          <w:sz w:val="24"/>
        </w:rPr>
        <w:t>your own</w:t>
      </w:r>
      <w:r>
        <w:rPr>
          <w:sz w:val="24"/>
        </w:rPr>
        <w:t xml:space="preserve"> words, should represent </w:t>
      </w:r>
      <w:r>
        <w:rPr>
          <w:b/>
          <w:bCs/>
          <w:sz w:val="24"/>
        </w:rPr>
        <w:t xml:space="preserve">your own </w:t>
      </w:r>
      <w:r>
        <w:rPr>
          <w:sz w:val="24"/>
        </w:rPr>
        <w:t xml:space="preserve">understanding of the material, and should </w:t>
      </w:r>
      <w:r>
        <w:rPr>
          <w:b/>
          <w:bCs/>
          <w:sz w:val="24"/>
        </w:rPr>
        <w:t>not</w:t>
      </w:r>
      <w:r>
        <w:rPr>
          <w:sz w:val="24"/>
        </w:rPr>
        <w:t xml:space="preserve"> be shared directly with other students.  If you have any questions as to what constitutes acceptable collaboration, please see me.  Copying the solution from the internet is also not acceptable.   </w:t>
      </w:r>
      <w:r>
        <w:rPr>
          <w:b/>
          <w:bCs/>
          <w:sz w:val="24"/>
        </w:rPr>
        <w:t xml:space="preserve">In order to earn full credit for a homework problem, you must show your work and include explanations of your approach.  Being able to effectively communicate the solution to a problem is an important course objective. </w:t>
      </w:r>
      <w:r>
        <w:rPr>
          <w:sz w:val="24"/>
        </w:rPr>
        <w:t xml:space="preserve">  On the weeks with an exam, you will not turn in your homework.  I will provide solutions for you to use in preparing for the exam.  </w:t>
      </w:r>
      <w:r>
        <w:rPr>
          <w:b/>
          <w:bCs/>
          <w:sz w:val="24"/>
        </w:rPr>
        <w:t xml:space="preserve">Problems will not be accepted late, but your assignment with the lowest score will not count toward your semester grade.  The drop-grade </w:t>
      </w:r>
      <w:r w:rsidRPr="00FB0E2A">
        <w:rPr>
          <w:b/>
          <w:bCs/>
          <w:sz w:val="24"/>
        </w:rPr>
        <w:t xml:space="preserve">is </w:t>
      </w:r>
      <w:r w:rsidRPr="00FB0E2A">
        <w:rPr>
          <w:b/>
          <w:sz w:val="24"/>
        </w:rPr>
        <w:t>intended to allow for unforeseen circumstances such as an illness.  It is highly recommended that you reserve your drop-grade for such a purpose.</w:t>
      </w:r>
      <w:r>
        <w:rPr>
          <w:sz w:val="24"/>
        </w:rPr>
        <w:t xml:space="preserve">  </w:t>
      </w:r>
      <w:r>
        <w:rPr>
          <w:b/>
          <w:bCs/>
          <w:sz w:val="24"/>
        </w:rPr>
        <w:t xml:space="preserve"> </w:t>
      </w:r>
      <w:r>
        <w:rPr>
          <w:b/>
          <w:bCs/>
          <w:sz w:val="24"/>
          <w:u w:val="single"/>
        </w:rPr>
        <w:t xml:space="preserve"> </w:t>
      </w:r>
    </w:p>
    <w:p w:rsidR="004751B0" w:rsidRDefault="004751B0" w:rsidP="004751B0">
      <w:pPr>
        <w:tabs>
          <w:tab w:val="left" w:pos="3960"/>
        </w:tabs>
        <w:rPr>
          <w:sz w:val="24"/>
        </w:rPr>
      </w:pPr>
    </w:p>
    <w:p w:rsidR="004751B0" w:rsidRDefault="004751B0" w:rsidP="004751B0">
      <w:pPr>
        <w:tabs>
          <w:tab w:val="left" w:pos="3960"/>
        </w:tabs>
        <w:rPr>
          <w:sz w:val="24"/>
        </w:rPr>
      </w:pPr>
      <w:r>
        <w:rPr>
          <w:b/>
          <w:bCs/>
          <w:sz w:val="24"/>
          <w:u w:val="single"/>
        </w:rPr>
        <w:t>Laboratory</w:t>
      </w:r>
      <w:r>
        <w:rPr>
          <w:b/>
          <w:bCs/>
          <w:sz w:val="24"/>
        </w:rPr>
        <w:t>:</w:t>
      </w:r>
      <w:r>
        <w:rPr>
          <w:sz w:val="24"/>
        </w:rPr>
        <w:t xml:space="preserve">  There will be </w:t>
      </w:r>
      <w:r w:rsidR="00ED2D6C">
        <w:rPr>
          <w:sz w:val="24"/>
        </w:rPr>
        <w:t>twelve</w:t>
      </w:r>
      <w:r>
        <w:rPr>
          <w:sz w:val="24"/>
        </w:rPr>
        <w:t xml:space="preserve"> graded laboratory sessions during the semester.  Each session will be of equal weight, and labs will contribute to 12% of your semester grade.  </w:t>
      </w:r>
      <w:r>
        <w:rPr>
          <w:i/>
          <w:iCs/>
          <w:sz w:val="24"/>
          <w:u w:val="single"/>
        </w:rPr>
        <w:t>One lab score is dropped</w:t>
      </w:r>
      <w:r>
        <w:rPr>
          <w:sz w:val="24"/>
        </w:rPr>
        <w:t xml:space="preserve">.  This drop-grade is intended to allow for unforeseen circumstances such as an illness.  It is highly recommended that you reserve your drop-grade for such a purpose.  </w:t>
      </w:r>
      <w:r>
        <w:rPr>
          <w:b/>
          <w:bCs/>
          <w:sz w:val="24"/>
        </w:rPr>
        <w:t>Be warned:</w:t>
      </w:r>
      <w:r>
        <w:rPr>
          <w:sz w:val="24"/>
        </w:rPr>
        <w:t xml:space="preserve">  Since this course satisfies a lab requirement, it is necessary to pass the lab portion alone in order to pass the course.  In other words, if your lab </w:t>
      </w:r>
      <w:smartTag w:uri="urn:schemas-microsoft-com:office:smarttags" w:element="PersonName">
        <w:r>
          <w:rPr>
            <w:sz w:val="24"/>
          </w:rPr>
          <w:t>aver</w:t>
        </w:r>
      </w:smartTag>
      <w:r>
        <w:rPr>
          <w:sz w:val="24"/>
        </w:rPr>
        <w:t xml:space="preserve">age is below 60% you fail the course regardless of your homework and exam </w:t>
      </w:r>
      <w:smartTag w:uri="urn:schemas-microsoft-com:office:smarttags" w:element="PersonName">
        <w:r>
          <w:rPr>
            <w:sz w:val="24"/>
          </w:rPr>
          <w:t>aver</w:t>
        </w:r>
      </w:smartTag>
      <w:r>
        <w:rPr>
          <w:sz w:val="24"/>
        </w:rPr>
        <w:t xml:space="preserve">ages. </w:t>
      </w:r>
    </w:p>
    <w:p w:rsidR="004751B0" w:rsidRDefault="004751B0" w:rsidP="004751B0">
      <w:pPr>
        <w:tabs>
          <w:tab w:val="left" w:pos="3960"/>
        </w:tabs>
        <w:rPr>
          <w:sz w:val="24"/>
        </w:rPr>
      </w:pPr>
    </w:p>
    <w:p w:rsidR="004751B0" w:rsidRDefault="004751B0" w:rsidP="004751B0">
      <w:pPr>
        <w:tabs>
          <w:tab w:val="left" w:pos="3960"/>
        </w:tabs>
        <w:rPr>
          <w:sz w:val="24"/>
        </w:rPr>
      </w:pPr>
      <w:r>
        <w:rPr>
          <w:b/>
          <w:bCs/>
          <w:sz w:val="24"/>
          <w:u w:val="single"/>
        </w:rPr>
        <w:t>Examinations</w:t>
      </w:r>
      <w:r>
        <w:rPr>
          <w:b/>
          <w:bCs/>
          <w:sz w:val="24"/>
        </w:rPr>
        <w:t>:</w:t>
      </w:r>
      <w:r>
        <w:rPr>
          <w:sz w:val="24"/>
        </w:rPr>
        <w:t xml:space="preserve">  There will be </w:t>
      </w:r>
      <w:r w:rsidR="00F97C17">
        <w:rPr>
          <w:sz w:val="24"/>
        </w:rPr>
        <w:t>three</w:t>
      </w:r>
      <w:r>
        <w:rPr>
          <w:sz w:val="24"/>
        </w:rPr>
        <w:t xml:space="preserve"> midterm examinations of two hours each and a non-cumulative final of two hours</w:t>
      </w:r>
      <w:r w:rsidRPr="00F97C17">
        <w:rPr>
          <w:sz w:val="24"/>
        </w:rPr>
        <w:t>.  E</w:t>
      </w:r>
      <w:r>
        <w:rPr>
          <w:sz w:val="24"/>
        </w:rPr>
        <w:t xml:space="preserve">ach will be worth </w:t>
      </w:r>
      <w:r w:rsidR="00F97C17">
        <w:rPr>
          <w:sz w:val="24"/>
        </w:rPr>
        <w:t>19</w:t>
      </w:r>
      <w:r>
        <w:rPr>
          <w:sz w:val="24"/>
        </w:rPr>
        <w:t>% of your final grade (</w:t>
      </w:r>
      <w:r>
        <w:rPr>
          <w:i/>
          <w:iCs/>
          <w:sz w:val="24"/>
        </w:rPr>
        <w:t>see “Grade Calculation” below</w:t>
      </w:r>
      <w:r>
        <w:rPr>
          <w:sz w:val="24"/>
        </w:rPr>
        <w:t>).</w:t>
      </w:r>
      <w:r w:rsidR="00F97C17">
        <w:rPr>
          <w:sz w:val="24"/>
        </w:rPr>
        <w:t xml:space="preserve">  More information on exams will be provided during the semester</w:t>
      </w:r>
    </w:p>
    <w:p w:rsidR="004751B0" w:rsidRDefault="004751B0" w:rsidP="004751B0">
      <w:pPr>
        <w:tabs>
          <w:tab w:val="left" w:pos="3960"/>
        </w:tabs>
        <w:rPr>
          <w:sz w:val="24"/>
        </w:rPr>
      </w:pPr>
    </w:p>
    <w:p w:rsidR="00F97C17" w:rsidRDefault="00F97C17" w:rsidP="00F97C17">
      <w:pPr>
        <w:tabs>
          <w:tab w:val="left" w:pos="3960"/>
        </w:tabs>
        <w:rPr>
          <w:b/>
          <w:bCs/>
          <w:sz w:val="24"/>
          <w:u w:val="single"/>
        </w:rPr>
      </w:pPr>
      <w:r>
        <w:rPr>
          <w:b/>
          <w:bCs/>
          <w:sz w:val="24"/>
          <w:u w:val="single"/>
        </w:rPr>
        <w:t>Exam Schedule:</w:t>
      </w:r>
    </w:p>
    <w:p w:rsidR="00F97C17" w:rsidRDefault="00F97C17" w:rsidP="00F97C17">
      <w:pPr>
        <w:tabs>
          <w:tab w:val="left" w:pos="3960"/>
        </w:tabs>
        <w:rPr>
          <w:sz w:val="24"/>
        </w:rPr>
      </w:pPr>
      <w:r>
        <w:rPr>
          <w:sz w:val="24"/>
        </w:rPr>
        <w:t>Exam 1 …………………………………</w:t>
      </w:r>
      <w:r>
        <w:rPr>
          <w:sz w:val="24"/>
        </w:rPr>
        <w:tab/>
        <w:t>Wed. Feb. 1</w:t>
      </w:r>
      <w:r w:rsidR="00980284">
        <w:rPr>
          <w:sz w:val="24"/>
        </w:rPr>
        <w:t>4</w:t>
      </w:r>
      <w:r w:rsidR="004C50C9">
        <w:rPr>
          <w:sz w:val="24"/>
        </w:rPr>
        <w:t>, during lab</w:t>
      </w:r>
      <w:r>
        <w:rPr>
          <w:sz w:val="24"/>
        </w:rPr>
        <w:t xml:space="preserve"> </w:t>
      </w:r>
    </w:p>
    <w:p w:rsidR="00F97C17" w:rsidRDefault="00F97C17" w:rsidP="00F97C17">
      <w:pPr>
        <w:tabs>
          <w:tab w:val="left" w:pos="3960"/>
        </w:tabs>
        <w:rPr>
          <w:sz w:val="24"/>
        </w:rPr>
      </w:pPr>
      <w:r>
        <w:rPr>
          <w:sz w:val="24"/>
        </w:rPr>
        <w:t>Exam 2 …………………………………</w:t>
      </w:r>
      <w:r>
        <w:rPr>
          <w:sz w:val="24"/>
        </w:rPr>
        <w:tab/>
        <w:t>Wed. March 1</w:t>
      </w:r>
      <w:r w:rsidR="00980284">
        <w:rPr>
          <w:sz w:val="24"/>
        </w:rPr>
        <w:t>4</w:t>
      </w:r>
      <w:r>
        <w:rPr>
          <w:sz w:val="24"/>
        </w:rPr>
        <w:t xml:space="preserve">, </w:t>
      </w:r>
      <w:r w:rsidR="004C50C9">
        <w:rPr>
          <w:sz w:val="24"/>
        </w:rPr>
        <w:t>during lab</w:t>
      </w:r>
    </w:p>
    <w:p w:rsidR="00F97C17" w:rsidRDefault="00F97C17" w:rsidP="00F97C17">
      <w:pPr>
        <w:tabs>
          <w:tab w:val="left" w:pos="3960"/>
        </w:tabs>
        <w:rPr>
          <w:sz w:val="24"/>
        </w:rPr>
      </w:pPr>
      <w:r>
        <w:rPr>
          <w:sz w:val="24"/>
        </w:rPr>
        <w:t>Exam 3 …………………………………</w:t>
      </w:r>
      <w:r>
        <w:rPr>
          <w:sz w:val="24"/>
        </w:rPr>
        <w:tab/>
        <w:t>Wed. April 1</w:t>
      </w:r>
      <w:r w:rsidR="00980284">
        <w:rPr>
          <w:sz w:val="24"/>
        </w:rPr>
        <w:t>8</w:t>
      </w:r>
      <w:r>
        <w:rPr>
          <w:sz w:val="24"/>
        </w:rPr>
        <w:t xml:space="preserve">, </w:t>
      </w:r>
      <w:r w:rsidR="004C50C9">
        <w:rPr>
          <w:sz w:val="24"/>
        </w:rPr>
        <w:t>during lab</w:t>
      </w:r>
    </w:p>
    <w:p w:rsidR="00F97C17" w:rsidRDefault="00F97C17" w:rsidP="00F97C17">
      <w:pPr>
        <w:tabs>
          <w:tab w:val="left" w:pos="3960"/>
        </w:tabs>
        <w:rPr>
          <w:sz w:val="24"/>
        </w:rPr>
      </w:pPr>
      <w:r>
        <w:rPr>
          <w:sz w:val="24"/>
        </w:rPr>
        <w:t>Exam 4 (final) ……………………….</w:t>
      </w:r>
      <w:r>
        <w:rPr>
          <w:sz w:val="24"/>
        </w:rPr>
        <w:tab/>
      </w:r>
      <w:r w:rsidR="00980284">
        <w:rPr>
          <w:sz w:val="24"/>
        </w:rPr>
        <w:t>Mon</w:t>
      </w:r>
      <w:r>
        <w:rPr>
          <w:sz w:val="24"/>
        </w:rPr>
        <w:t xml:space="preserve">. </w:t>
      </w:r>
      <w:r w:rsidR="004C50C9">
        <w:rPr>
          <w:sz w:val="24"/>
        </w:rPr>
        <w:t>May 1</w:t>
      </w:r>
      <w:r w:rsidR="00980284">
        <w:rPr>
          <w:sz w:val="24"/>
        </w:rPr>
        <w:t>4</w:t>
      </w:r>
      <w:r>
        <w:rPr>
          <w:sz w:val="24"/>
        </w:rPr>
        <w:t xml:space="preserve">, </w:t>
      </w:r>
      <w:r w:rsidR="00980284">
        <w:rPr>
          <w:sz w:val="24"/>
        </w:rPr>
        <w:t>8:00-10:00 am</w:t>
      </w:r>
      <w:r w:rsidR="004C50C9">
        <w:rPr>
          <w:sz w:val="24"/>
        </w:rPr>
        <w:t xml:space="preserve"> </w:t>
      </w:r>
    </w:p>
    <w:p w:rsidR="004751B0" w:rsidRDefault="004751B0" w:rsidP="004751B0">
      <w:pPr>
        <w:tabs>
          <w:tab w:val="left" w:pos="3960"/>
        </w:tabs>
        <w:rPr>
          <w:sz w:val="24"/>
        </w:rPr>
      </w:pPr>
    </w:p>
    <w:p w:rsidR="004751B0" w:rsidRDefault="004751B0" w:rsidP="004751B0">
      <w:pPr>
        <w:tabs>
          <w:tab w:val="left" w:pos="3960"/>
        </w:tabs>
        <w:rPr>
          <w:b/>
          <w:bCs/>
          <w:sz w:val="24"/>
          <w:u w:val="single"/>
        </w:rPr>
      </w:pPr>
    </w:p>
    <w:p w:rsidR="004751B0" w:rsidRDefault="004751B0" w:rsidP="004751B0">
      <w:pPr>
        <w:tabs>
          <w:tab w:val="left" w:pos="3960"/>
        </w:tabs>
        <w:rPr>
          <w:sz w:val="24"/>
        </w:rPr>
      </w:pPr>
      <w:r>
        <w:rPr>
          <w:b/>
          <w:bCs/>
          <w:sz w:val="24"/>
          <w:u w:val="single"/>
        </w:rPr>
        <w:t>Semester Grade Calculation</w:t>
      </w:r>
      <w:r>
        <w:rPr>
          <w:sz w:val="24"/>
        </w:rPr>
        <w:t xml:space="preserve">:  </w:t>
      </w:r>
    </w:p>
    <w:p w:rsidR="004751B0" w:rsidRDefault="004751B0" w:rsidP="004751B0">
      <w:pPr>
        <w:pStyle w:val="BodyTextIndent"/>
        <w:ind w:left="0"/>
      </w:pPr>
      <w:r>
        <w:t xml:space="preserve">Homework </w:t>
      </w:r>
      <w:r>
        <w:tab/>
      </w:r>
      <w:r>
        <w:tab/>
      </w:r>
      <w:r>
        <w:tab/>
        <w:t>12 %</w:t>
      </w:r>
    </w:p>
    <w:p w:rsidR="004751B0" w:rsidRDefault="004751B0" w:rsidP="004751B0">
      <w:pPr>
        <w:pStyle w:val="BodyTextIndent"/>
        <w:ind w:left="0"/>
      </w:pPr>
      <w:r>
        <w:t>Labs</w:t>
      </w:r>
      <w:r>
        <w:tab/>
      </w:r>
      <w:r>
        <w:tab/>
      </w:r>
      <w:r>
        <w:tab/>
        <w:t>12 %</w:t>
      </w:r>
    </w:p>
    <w:p w:rsidR="004751B0" w:rsidRDefault="004751B0" w:rsidP="004751B0">
      <w:pPr>
        <w:pStyle w:val="BodyTextIndent"/>
        <w:ind w:left="0"/>
      </w:pPr>
      <w:r>
        <w:t>Exams (4 @ 19% each)</w:t>
      </w:r>
      <w:r>
        <w:tab/>
        <w:t xml:space="preserve">  </w:t>
      </w:r>
      <w:r>
        <w:tab/>
      </w:r>
      <w:r>
        <w:tab/>
        <w:t>76 %</w:t>
      </w:r>
    </w:p>
    <w:p w:rsidR="004751B0" w:rsidRDefault="004751B0" w:rsidP="004751B0">
      <w:pPr>
        <w:pStyle w:val="BodyTextIndent"/>
        <w:ind w:left="0"/>
        <w:rPr>
          <w:u w:val="single"/>
        </w:rPr>
      </w:pPr>
      <w:r>
        <w:rPr>
          <w:u w:val="single"/>
        </w:rPr>
        <w:t>Photo Assignment</w:t>
      </w:r>
      <w:r>
        <w:rPr>
          <w:u w:val="single"/>
        </w:rPr>
        <w:tab/>
        <w:t xml:space="preserve">                    1 % </w:t>
      </w:r>
    </w:p>
    <w:p w:rsidR="004751B0" w:rsidRDefault="004751B0" w:rsidP="004751B0">
      <w:pPr>
        <w:pStyle w:val="BodyTextIndent"/>
        <w:ind w:left="0"/>
      </w:pPr>
      <w:r>
        <w:t>Total</w:t>
      </w:r>
      <w:r>
        <w:tab/>
      </w:r>
      <w:r>
        <w:tab/>
      </w:r>
      <w:r>
        <w:tab/>
        <w:t>101 % (how crazy is that?)</w:t>
      </w:r>
    </w:p>
    <w:p w:rsidR="004751B0" w:rsidRDefault="004751B0" w:rsidP="004751B0">
      <w:pPr>
        <w:tabs>
          <w:tab w:val="left" w:pos="3960"/>
        </w:tabs>
        <w:rPr>
          <w:sz w:val="24"/>
        </w:rPr>
      </w:pPr>
    </w:p>
    <w:p w:rsidR="004751B0" w:rsidRPr="00521390" w:rsidRDefault="004751B0" w:rsidP="004751B0">
      <w:pPr>
        <w:widowControl/>
        <w:rPr>
          <w:rFonts w:eastAsia="Calibri"/>
          <w:color w:val="000000"/>
          <w:sz w:val="24"/>
        </w:rPr>
      </w:pPr>
    </w:p>
    <w:p w:rsidR="004751B0" w:rsidRDefault="004751B0" w:rsidP="004751B0">
      <w:pPr>
        <w:pStyle w:val="BodyTextIndent"/>
        <w:ind w:left="0"/>
        <w:rPr>
          <w:rFonts w:eastAsia="Calibri"/>
          <w:color w:val="000000"/>
          <w:lang w:eastAsia="en-US"/>
        </w:rPr>
      </w:pPr>
    </w:p>
    <w:p w:rsidR="004751B0" w:rsidRDefault="004751B0" w:rsidP="004751B0">
      <w:pPr>
        <w:pStyle w:val="BodyTextIndent"/>
        <w:ind w:left="0"/>
        <w:rPr>
          <w:rFonts w:eastAsia="Calibri"/>
          <w:color w:val="000000"/>
          <w:lang w:eastAsia="en-US"/>
        </w:rPr>
        <w:sectPr w:rsidR="004751B0" w:rsidSect="00E10A90">
          <w:footerReference w:type="default" r:id="rId8"/>
          <w:endnotePr>
            <w:numFmt w:val="decimal"/>
          </w:endnotePr>
          <w:type w:val="continuous"/>
          <w:pgSz w:w="12240" w:h="15840" w:code="1"/>
          <w:pgMar w:top="1080" w:right="1080" w:bottom="1080" w:left="1080" w:header="720" w:footer="720" w:gutter="0"/>
          <w:cols w:space="720"/>
          <w:noEndnote/>
          <w:docGrid w:linePitch="272"/>
        </w:sectPr>
      </w:pPr>
    </w:p>
    <w:p w:rsidR="00E10A90" w:rsidRDefault="00E10A90">
      <w:pPr>
        <w:widowControl/>
        <w:autoSpaceDE/>
        <w:autoSpaceDN/>
        <w:adjustRightInd/>
        <w:rPr>
          <w:rFonts w:eastAsia="Calibri"/>
          <w:color w:val="000000"/>
          <w:sz w:val="24"/>
        </w:rPr>
      </w:pPr>
      <w:r>
        <w:rPr>
          <w:rFonts w:eastAsia="Calibri"/>
          <w:color w:val="000000"/>
        </w:rPr>
        <w:br w:type="page"/>
      </w:r>
    </w:p>
    <w:p w:rsidR="004751B0" w:rsidRDefault="004751B0" w:rsidP="00E10A90">
      <w:pPr>
        <w:pStyle w:val="BodyTextIndent"/>
        <w:rPr>
          <w:rFonts w:eastAsia="Calibri"/>
          <w:color w:val="000000"/>
          <w:lang w:eastAsia="en-US"/>
        </w:rPr>
      </w:pPr>
      <w:r w:rsidRPr="00521390">
        <w:rPr>
          <w:rFonts w:eastAsia="Calibri"/>
          <w:color w:val="000000"/>
          <w:lang w:eastAsia="en-US"/>
        </w:rPr>
        <w:lastRenderedPageBreak/>
        <w:t xml:space="preserve">Your grades </w:t>
      </w:r>
      <w:r>
        <w:rPr>
          <w:rFonts w:eastAsia="Calibri"/>
          <w:color w:val="000000"/>
          <w:lang w:eastAsia="en-US"/>
        </w:rPr>
        <w:t>on individual assignments</w:t>
      </w:r>
      <w:r w:rsidRPr="00521390">
        <w:rPr>
          <w:rFonts w:eastAsia="Calibri"/>
          <w:color w:val="000000"/>
          <w:lang w:eastAsia="en-US"/>
        </w:rPr>
        <w:t xml:space="preserve"> will be posted periodically on D2L</w:t>
      </w:r>
      <w:r>
        <w:rPr>
          <w:rFonts w:eastAsia="Calibri"/>
          <w:color w:val="000000"/>
          <w:lang w:eastAsia="en-US"/>
        </w:rPr>
        <w:t xml:space="preserve"> </w:t>
      </w:r>
      <w:r w:rsidRPr="00521390">
        <w:rPr>
          <w:rFonts w:eastAsia="Calibri"/>
          <w:color w:val="000000"/>
          <w:lang w:eastAsia="en-US"/>
        </w:rPr>
        <w:t xml:space="preserve">(updated every 2-3 weeks). </w:t>
      </w:r>
      <w:r w:rsidRPr="00521390">
        <w:rPr>
          <w:rFonts w:eastAsia="Calibri"/>
          <w:color w:val="000000"/>
          <w:u w:val="single"/>
          <w:lang w:eastAsia="en-US"/>
        </w:rPr>
        <w:t xml:space="preserve">If you have any questions on the grades </w:t>
      </w:r>
      <w:r>
        <w:rPr>
          <w:rFonts w:eastAsia="Calibri"/>
          <w:color w:val="000000"/>
          <w:u w:val="single"/>
          <w:lang w:eastAsia="en-US"/>
        </w:rPr>
        <w:t>po</w:t>
      </w:r>
      <w:r w:rsidRPr="00521390">
        <w:rPr>
          <w:rFonts w:eastAsia="Calibri"/>
          <w:color w:val="000000"/>
          <w:u w:val="single"/>
          <w:lang w:eastAsia="en-US"/>
        </w:rPr>
        <w:t>sted, please contact me immediately so any errors can be corrected.</w:t>
      </w:r>
      <w:r>
        <w:rPr>
          <w:rFonts w:eastAsia="Calibri"/>
          <w:color w:val="000000"/>
          <w:lang w:eastAsia="en-US"/>
        </w:rPr>
        <w:t xml:space="preserve">  The scale for the final semester grade is shown to the right.</w:t>
      </w:r>
    </w:p>
    <w:p w:rsidR="004751B0" w:rsidRDefault="004751B0" w:rsidP="004751B0">
      <w:pPr>
        <w:pStyle w:val="BodyTextIndent"/>
        <w:ind w:left="0"/>
        <w:rPr>
          <w:rFonts w:eastAsia="Calibri"/>
          <w:color w:val="000000"/>
          <w:lang w:eastAsia="en-US"/>
        </w:rPr>
      </w:pPr>
    </w:p>
    <w:p w:rsidR="004751B0" w:rsidRDefault="004751B0" w:rsidP="004751B0">
      <w:pPr>
        <w:pStyle w:val="BodyTextIndent"/>
        <w:ind w:left="0"/>
        <w:rPr>
          <w:rFonts w:eastAsia="Calibri"/>
          <w:color w:val="000000"/>
          <w:lang w:eastAsia="en-US"/>
        </w:rPr>
      </w:pPr>
    </w:p>
    <w:p w:rsidR="004751B0" w:rsidRDefault="004751B0" w:rsidP="004751B0">
      <w:pPr>
        <w:pStyle w:val="BodyTextIndent"/>
        <w:ind w:left="0"/>
        <w:rPr>
          <w:rFonts w:eastAsia="Calibri"/>
          <w:color w:val="000000"/>
          <w:lang w:eastAsia="en-US"/>
        </w:rPr>
      </w:pPr>
    </w:p>
    <w:p w:rsidR="004751B0" w:rsidRDefault="004751B0" w:rsidP="004751B0">
      <w:pPr>
        <w:pStyle w:val="BodyTextIndent"/>
        <w:ind w:left="0"/>
        <w:rPr>
          <w:rFonts w:eastAsia="Calibri"/>
          <w:color w:val="000000"/>
          <w:lang w:eastAsia="en-US"/>
        </w:rPr>
      </w:pPr>
    </w:p>
    <w:p w:rsidR="004751B0" w:rsidRPr="00521390" w:rsidRDefault="004751B0" w:rsidP="004751B0">
      <w:pPr>
        <w:pStyle w:val="BodyTextIndent"/>
        <w:ind w:left="0"/>
        <w:rPr>
          <w:rFonts w:eastAsia="Calibri"/>
          <w:color w:val="000000"/>
          <w:lang w:eastAsia="en-US"/>
        </w:rPr>
      </w:pPr>
    </w:p>
    <w:p w:rsidR="004751B0" w:rsidRDefault="004751B0" w:rsidP="004751B0">
      <w:pPr>
        <w:pStyle w:val="BodyTextIndent"/>
        <w:ind w:left="0"/>
        <w:rPr>
          <w:rFonts w:eastAsia="Calibri"/>
          <w:color w:val="000000"/>
          <w:u w:val="single"/>
          <w:lang w:eastAsia="en-US"/>
        </w:rPr>
      </w:pPr>
    </w:p>
    <w:p w:rsidR="004751B0" w:rsidRPr="0082529F" w:rsidRDefault="004751B0" w:rsidP="004751B0">
      <w:pPr>
        <w:pStyle w:val="BodyTextInden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2251"/>
      </w:tblGrid>
      <w:tr w:rsidR="004751B0" w:rsidRPr="0082529F" w:rsidTr="00E10A90">
        <w:trPr>
          <w:trHeight w:val="111"/>
        </w:trPr>
        <w:tc>
          <w:tcPr>
            <w:tcW w:w="1794" w:type="dxa"/>
          </w:tcPr>
          <w:p w:rsidR="004751B0" w:rsidRPr="0082529F" w:rsidRDefault="004751B0" w:rsidP="001667AA">
            <w:pPr>
              <w:pStyle w:val="Default"/>
            </w:pPr>
            <w:r w:rsidRPr="0082529F">
              <w:rPr>
                <w:b/>
                <w:bCs/>
              </w:rPr>
              <w:t xml:space="preserve">A </w:t>
            </w:r>
          </w:p>
        </w:tc>
        <w:tc>
          <w:tcPr>
            <w:tcW w:w="2251" w:type="dxa"/>
          </w:tcPr>
          <w:p w:rsidR="004751B0" w:rsidRPr="0082529F" w:rsidRDefault="004751B0" w:rsidP="004751B0">
            <w:pPr>
              <w:pStyle w:val="Default"/>
            </w:pPr>
            <w:r w:rsidRPr="0082529F">
              <w:t>93-10</w:t>
            </w:r>
            <w:r>
              <w:t>1</w:t>
            </w:r>
            <w:r w:rsidRPr="0082529F">
              <w:t xml:space="preserve">% </w:t>
            </w:r>
          </w:p>
        </w:tc>
      </w:tr>
      <w:tr w:rsidR="004751B0" w:rsidRPr="0082529F" w:rsidTr="00E10A90">
        <w:trPr>
          <w:trHeight w:val="111"/>
        </w:trPr>
        <w:tc>
          <w:tcPr>
            <w:tcW w:w="1794" w:type="dxa"/>
          </w:tcPr>
          <w:p w:rsidR="004751B0" w:rsidRPr="0082529F" w:rsidRDefault="004751B0" w:rsidP="001667AA">
            <w:pPr>
              <w:pStyle w:val="Default"/>
            </w:pPr>
            <w:r w:rsidRPr="0082529F">
              <w:rPr>
                <w:b/>
                <w:bCs/>
              </w:rPr>
              <w:t xml:space="preserve">A- </w:t>
            </w:r>
          </w:p>
        </w:tc>
        <w:tc>
          <w:tcPr>
            <w:tcW w:w="2251" w:type="dxa"/>
          </w:tcPr>
          <w:p w:rsidR="004751B0" w:rsidRPr="0082529F" w:rsidRDefault="004751B0" w:rsidP="001667AA">
            <w:pPr>
              <w:pStyle w:val="Default"/>
            </w:pPr>
            <w:r w:rsidRPr="0082529F">
              <w:t xml:space="preserve">90-92.99% </w:t>
            </w:r>
          </w:p>
        </w:tc>
      </w:tr>
      <w:tr w:rsidR="004751B0" w:rsidRPr="0082529F" w:rsidTr="00E10A90">
        <w:trPr>
          <w:trHeight w:val="111"/>
        </w:trPr>
        <w:tc>
          <w:tcPr>
            <w:tcW w:w="1794" w:type="dxa"/>
          </w:tcPr>
          <w:p w:rsidR="004751B0" w:rsidRPr="0082529F" w:rsidRDefault="004751B0" w:rsidP="001667AA">
            <w:pPr>
              <w:pStyle w:val="Default"/>
            </w:pPr>
            <w:r w:rsidRPr="0082529F">
              <w:rPr>
                <w:b/>
                <w:bCs/>
              </w:rPr>
              <w:t xml:space="preserve">B+ </w:t>
            </w:r>
          </w:p>
        </w:tc>
        <w:tc>
          <w:tcPr>
            <w:tcW w:w="2251" w:type="dxa"/>
          </w:tcPr>
          <w:p w:rsidR="004751B0" w:rsidRPr="0082529F" w:rsidRDefault="004751B0" w:rsidP="001667AA">
            <w:pPr>
              <w:pStyle w:val="Default"/>
            </w:pPr>
            <w:r w:rsidRPr="0082529F">
              <w:t xml:space="preserve">87-89.99% </w:t>
            </w:r>
          </w:p>
        </w:tc>
      </w:tr>
      <w:tr w:rsidR="004751B0" w:rsidRPr="0082529F" w:rsidTr="00E10A90">
        <w:trPr>
          <w:trHeight w:val="111"/>
        </w:trPr>
        <w:tc>
          <w:tcPr>
            <w:tcW w:w="1794" w:type="dxa"/>
          </w:tcPr>
          <w:p w:rsidR="004751B0" w:rsidRPr="0082529F" w:rsidRDefault="004751B0" w:rsidP="001667AA">
            <w:pPr>
              <w:pStyle w:val="Default"/>
            </w:pPr>
            <w:r w:rsidRPr="0082529F">
              <w:rPr>
                <w:b/>
                <w:bCs/>
              </w:rPr>
              <w:t xml:space="preserve">B </w:t>
            </w:r>
          </w:p>
        </w:tc>
        <w:tc>
          <w:tcPr>
            <w:tcW w:w="2251" w:type="dxa"/>
          </w:tcPr>
          <w:p w:rsidR="004751B0" w:rsidRPr="0082529F" w:rsidRDefault="004751B0" w:rsidP="001667AA">
            <w:pPr>
              <w:pStyle w:val="Default"/>
            </w:pPr>
            <w:r w:rsidRPr="0082529F">
              <w:t xml:space="preserve">83-86.99% </w:t>
            </w:r>
          </w:p>
        </w:tc>
      </w:tr>
      <w:tr w:rsidR="004751B0" w:rsidRPr="0082529F" w:rsidTr="00E10A90">
        <w:trPr>
          <w:trHeight w:val="111"/>
        </w:trPr>
        <w:tc>
          <w:tcPr>
            <w:tcW w:w="1794" w:type="dxa"/>
          </w:tcPr>
          <w:p w:rsidR="004751B0" w:rsidRPr="0082529F" w:rsidRDefault="004751B0" w:rsidP="001667AA">
            <w:pPr>
              <w:pStyle w:val="Default"/>
            </w:pPr>
            <w:r w:rsidRPr="0082529F">
              <w:rPr>
                <w:b/>
                <w:bCs/>
              </w:rPr>
              <w:t xml:space="preserve">B- </w:t>
            </w:r>
          </w:p>
        </w:tc>
        <w:tc>
          <w:tcPr>
            <w:tcW w:w="2251" w:type="dxa"/>
          </w:tcPr>
          <w:p w:rsidR="004751B0" w:rsidRPr="0082529F" w:rsidRDefault="004751B0" w:rsidP="001667AA">
            <w:pPr>
              <w:pStyle w:val="Default"/>
            </w:pPr>
            <w:r w:rsidRPr="0082529F">
              <w:t xml:space="preserve">80-82.99% </w:t>
            </w:r>
          </w:p>
        </w:tc>
      </w:tr>
      <w:tr w:rsidR="004751B0" w:rsidRPr="0082529F" w:rsidTr="00E10A90">
        <w:trPr>
          <w:trHeight w:val="111"/>
        </w:trPr>
        <w:tc>
          <w:tcPr>
            <w:tcW w:w="1794" w:type="dxa"/>
          </w:tcPr>
          <w:p w:rsidR="004751B0" w:rsidRPr="0082529F" w:rsidRDefault="004751B0" w:rsidP="001667AA">
            <w:pPr>
              <w:pStyle w:val="Default"/>
            </w:pPr>
            <w:r w:rsidRPr="0082529F">
              <w:rPr>
                <w:b/>
                <w:bCs/>
              </w:rPr>
              <w:t xml:space="preserve">C+ </w:t>
            </w:r>
          </w:p>
        </w:tc>
        <w:tc>
          <w:tcPr>
            <w:tcW w:w="2251" w:type="dxa"/>
          </w:tcPr>
          <w:p w:rsidR="004751B0" w:rsidRPr="0082529F" w:rsidRDefault="004751B0" w:rsidP="001667AA">
            <w:pPr>
              <w:pStyle w:val="Default"/>
            </w:pPr>
            <w:r w:rsidRPr="0082529F">
              <w:t xml:space="preserve">77-79.99% </w:t>
            </w:r>
          </w:p>
        </w:tc>
      </w:tr>
      <w:tr w:rsidR="004751B0" w:rsidRPr="0082529F" w:rsidTr="00E10A90">
        <w:trPr>
          <w:trHeight w:val="111"/>
        </w:trPr>
        <w:tc>
          <w:tcPr>
            <w:tcW w:w="1794" w:type="dxa"/>
          </w:tcPr>
          <w:p w:rsidR="004751B0" w:rsidRPr="0082529F" w:rsidRDefault="004751B0" w:rsidP="001667AA">
            <w:pPr>
              <w:pStyle w:val="Default"/>
            </w:pPr>
            <w:r w:rsidRPr="0082529F">
              <w:rPr>
                <w:b/>
                <w:bCs/>
              </w:rPr>
              <w:t xml:space="preserve">C </w:t>
            </w:r>
          </w:p>
        </w:tc>
        <w:tc>
          <w:tcPr>
            <w:tcW w:w="2251" w:type="dxa"/>
          </w:tcPr>
          <w:p w:rsidR="004751B0" w:rsidRPr="0082529F" w:rsidRDefault="004751B0" w:rsidP="001667AA">
            <w:pPr>
              <w:pStyle w:val="Default"/>
            </w:pPr>
            <w:r w:rsidRPr="0082529F">
              <w:t xml:space="preserve">73-76.99% </w:t>
            </w:r>
          </w:p>
        </w:tc>
      </w:tr>
      <w:tr w:rsidR="004751B0" w:rsidRPr="0082529F" w:rsidTr="00E10A90">
        <w:trPr>
          <w:trHeight w:val="111"/>
        </w:trPr>
        <w:tc>
          <w:tcPr>
            <w:tcW w:w="1794" w:type="dxa"/>
          </w:tcPr>
          <w:p w:rsidR="004751B0" w:rsidRPr="0082529F" w:rsidRDefault="004751B0" w:rsidP="001667AA">
            <w:pPr>
              <w:pStyle w:val="Default"/>
            </w:pPr>
            <w:r w:rsidRPr="0082529F">
              <w:rPr>
                <w:b/>
                <w:bCs/>
              </w:rPr>
              <w:t xml:space="preserve">C- </w:t>
            </w:r>
          </w:p>
        </w:tc>
        <w:tc>
          <w:tcPr>
            <w:tcW w:w="2251" w:type="dxa"/>
          </w:tcPr>
          <w:p w:rsidR="004751B0" w:rsidRPr="0082529F" w:rsidRDefault="004751B0" w:rsidP="001667AA">
            <w:pPr>
              <w:pStyle w:val="Default"/>
            </w:pPr>
            <w:r w:rsidRPr="0082529F">
              <w:t xml:space="preserve">70-72.99% </w:t>
            </w:r>
          </w:p>
        </w:tc>
      </w:tr>
      <w:tr w:rsidR="004751B0" w:rsidRPr="0082529F" w:rsidTr="00E10A90">
        <w:trPr>
          <w:trHeight w:val="111"/>
        </w:trPr>
        <w:tc>
          <w:tcPr>
            <w:tcW w:w="1794" w:type="dxa"/>
          </w:tcPr>
          <w:p w:rsidR="004751B0" w:rsidRPr="0082529F" w:rsidRDefault="004751B0" w:rsidP="001667AA">
            <w:pPr>
              <w:pStyle w:val="Default"/>
            </w:pPr>
            <w:r w:rsidRPr="0082529F">
              <w:rPr>
                <w:b/>
                <w:bCs/>
              </w:rPr>
              <w:t xml:space="preserve">D+ </w:t>
            </w:r>
          </w:p>
        </w:tc>
        <w:tc>
          <w:tcPr>
            <w:tcW w:w="2251" w:type="dxa"/>
          </w:tcPr>
          <w:p w:rsidR="004751B0" w:rsidRPr="0082529F" w:rsidRDefault="004751B0" w:rsidP="001667AA">
            <w:pPr>
              <w:pStyle w:val="Default"/>
            </w:pPr>
            <w:r w:rsidRPr="0082529F">
              <w:t xml:space="preserve">67-69.99% </w:t>
            </w:r>
          </w:p>
        </w:tc>
      </w:tr>
      <w:tr w:rsidR="004751B0" w:rsidRPr="0082529F" w:rsidTr="00E10A90">
        <w:trPr>
          <w:trHeight w:val="111"/>
        </w:trPr>
        <w:tc>
          <w:tcPr>
            <w:tcW w:w="1794" w:type="dxa"/>
          </w:tcPr>
          <w:p w:rsidR="004751B0" w:rsidRPr="0082529F" w:rsidRDefault="004751B0" w:rsidP="001667AA">
            <w:pPr>
              <w:pStyle w:val="Default"/>
            </w:pPr>
            <w:r w:rsidRPr="0082529F">
              <w:rPr>
                <w:b/>
                <w:bCs/>
              </w:rPr>
              <w:t xml:space="preserve">D </w:t>
            </w:r>
          </w:p>
        </w:tc>
        <w:tc>
          <w:tcPr>
            <w:tcW w:w="2251" w:type="dxa"/>
          </w:tcPr>
          <w:p w:rsidR="004751B0" w:rsidRPr="0082529F" w:rsidRDefault="004751B0" w:rsidP="001667AA">
            <w:pPr>
              <w:pStyle w:val="Default"/>
            </w:pPr>
            <w:r w:rsidRPr="0082529F">
              <w:t xml:space="preserve">60-66.99% </w:t>
            </w:r>
          </w:p>
        </w:tc>
      </w:tr>
      <w:tr w:rsidR="004751B0" w:rsidRPr="0082529F" w:rsidTr="00E10A90">
        <w:trPr>
          <w:trHeight w:val="111"/>
        </w:trPr>
        <w:tc>
          <w:tcPr>
            <w:tcW w:w="1794" w:type="dxa"/>
          </w:tcPr>
          <w:p w:rsidR="004751B0" w:rsidRPr="0082529F" w:rsidRDefault="004751B0" w:rsidP="001667AA">
            <w:pPr>
              <w:pStyle w:val="Default"/>
            </w:pPr>
            <w:r w:rsidRPr="0082529F">
              <w:rPr>
                <w:b/>
                <w:bCs/>
              </w:rPr>
              <w:t xml:space="preserve">F </w:t>
            </w:r>
          </w:p>
        </w:tc>
        <w:tc>
          <w:tcPr>
            <w:tcW w:w="2251" w:type="dxa"/>
          </w:tcPr>
          <w:p w:rsidR="004751B0" w:rsidRPr="0082529F" w:rsidRDefault="004751B0" w:rsidP="001667AA">
            <w:pPr>
              <w:pStyle w:val="Default"/>
            </w:pPr>
            <w:r w:rsidRPr="0082529F">
              <w:t xml:space="preserve">&lt;60% </w:t>
            </w:r>
          </w:p>
        </w:tc>
      </w:tr>
    </w:tbl>
    <w:p w:rsidR="004751B0" w:rsidRDefault="004751B0" w:rsidP="004751B0">
      <w:pPr>
        <w:tabs>
          <w:tab w:val="left" w:pos="2340"/>
          <w:tab w:val="left" w:pos="3960"/>
        </w:tabs>
        <w:ind w:left="1260"/>
        <w:rPr>
          <w:i/>
          <w:iCs/>
          <w:sz w:val="24"/>
        </w:rPr>
      </w:pPr>
      <w:r>
        <w:rPr>
          <w:sz w:val="24"/>
        </w:rPr>
        <w:tab/>
      </w:r>
    </w:p>
    <w:p w:rsidR="004751B0" w:rsidRDefault="004751B0" w:rsidP="004751B0">
      <w:pPr>
        <w:tabs>
          <w:tab w:val="left" w:pos="3960"/>
        </w:tabs>
        <w:rPr>
          <w:b/>
          <w:bCs/>
          <w:sz w:val="24"/>
          <w:u w:val="single"/>
        </w:rPr>
        <w:sectPr w:rsidR="004751B0" w:rsidSect="00521390">
          <w:endnotePr>
            <w:numFmt w:val="decimal"/>
          </w:endnotePr>
          <w:type w:val="continuous"/>
          <w:pgSz w:w="12240" w:h="15840" w:code="1"/>
          <w:pgMar w:top="720" w:right="720" w:bottom="720" w:left="720" w:header="720" w:footer="720" w:gutter="0"/>
          <w:cols w:num="2" w:space="720"/>
          <w:noEndnote/>
        </w:sectPr>
      </w:pPr>
    </w:p>
    <w:p w:rsidR="004751B0" w:rsidRDefault="004751B0" w:rsidP="004751B0">
      <w:pPr>
        <w:tabs>
          <w:tab w:val="left" w:pos="3960"/>
        </w:tabs>
        <w:rPr>
          <w:b/>
          <w:bCs/>
          <w:sz w:val="24"/>
          <w:u w:val="single"/>
        </w:rPr>
      </w:pPr>
    </w:p>
    <w:p w:rsidR="004751B0" w:rsidRDefault="004751B0" w:rsidP="004751B0">
      <w:pPr>
        <w:tabs>
          <w:tab w:val="left" w:pos="3960"/>
        </w:tabs>
        <w:rPr>
          <w:sz w:val="24"/>
        </w:rPr>
      </w:pPr>
      <w:r>
        <w:rPr>
          <w:b/>
          <w:bCs/>
          <w:sz w:val="24"/>
          <w:u w:val="single"/>
        </w:rPr>
        <w:t>Attendance</w:t>
      </w:r>
      <w:r>
        <w:rPr>
          <w:b/>
          <w:bCs/>
          <w:sz w:val="24"/>
        </w:rPr>
        <w:t>:</w:t>
      </w:r>
      <w:r>
        <w:rPr>
          <w:sz w:val="24"/>
        </w:rPr>
        <w:t xml:space="preserve"> Attendance will not be kept for discussion sessions or lectures.  </w:t>
      </w:r>
      <w:r>
        <w:rPr>
          <w:i/>
          <w:iCs/>
          <w:sz w:val="24"/>
        </w:rPr>
        <w:t xml:space="preserve">Attendance to labs and exams is mandatory and students are responsible for all material discussed and announcements made during </w:t>
      </w:r>
      <w:r>
        <w:rPr>
          <w:i/>
          <w:iCs/>
          <w:sz w:val="24"/>
          <w:u w:val="single"/>
        </w:rPr>
        <w:t>any</w:t>
      </w:r>
      <w:r>
        <w:rPr>
          <w:i/>
          <w:iCs/>
          <w:sz w:val="24"/>
        </w:rPr>
        <w:t xml:space="preserve"> scheduled class meeting</w:t>
      </w:r>
      <w:r>
        <w:rPr>
          <w:sz w:val="24"/>
        </w:rPr>
        <w:t xml:space="preserve">.  Make-up work will only be accepted in the case of excused absences.  Excused absences include death in the immediate family, illness with a note from the appropriate health care professional, religious observance, an event in which you officially represent 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Wisconsin</w:t>
          </w:r>
        </w:smartTag>
      </w:smartTag>
      <w:r>
        <w:rPr>
          <w:sz w:val="24"/>
        </w:rPr>
        <w:t xml:space="preserve"> – </w:t>
      </w:r>
      <w:smartTag w:uri="urn:schemas-microsoft-com:office:smarttags" w:element="City">
        <w:smartTag w:uri="urn:schemas-microsoft-com:office:smarttags" w:element="place">
          <w:r>
            <w:rPr>
              <w:sz w:val="24"/>
            </w:rPr>
            <w:t>Stevens Point</w:t>
          </w:r>
        </w:smartTag>
      </w:smartTag>
      <w:r>
        <w:rPr>
          <w:sz w:val="24"/>
        </w:rPr>
        <w:t xml:space="preserve"> and the event directly conflicts with an exam or lab.  </w:t>
      </w:r>
      <w:r>
        <w:rPr>
          <w:b/>
          <w:bCs/>
          <w:sz w:val="24"/>
        </w:rPr>
        <w:t>Excused absences must be approved with documenting materials prior to the date of absence</w:t>
      </w:r>
      <w:r>
        <w:rPr>
          <w:sz w:val="24"/>
        </w:rPr>
        <w:t>.  Unexcused absences from a lab or exam will result in a grade of zero.</w:t>
      </w:r>
    </w:p>
    <w:p w:rsidR="00E10A90" w:rsidRDefault="004751B0" w:rsidP="00E10A90">
      <w:pPr>
        <w:tabs>
          <w:tab w:val="left" w:pos="3960"/>
        </w:tabs>
        <w:rPr>
          <w:sz w:val="24"/>
        </w:rPr>
      </w:pPr>
      <w:r>
        <w:rPr>
          <w:sz w:val="24"/>
        </w:rPr>
        <w:t xml:space="preserve">     In the case of a potential conflict between class and religious observances,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Wisconsin</w:t>
          </w:r>
        </w:smartTag>
      </w:smartTag>
      <w:r>
        <w:rPr>
          <w:sz w:val="24"/>
        </w:rPr>
        <w:t xml:space="preserve"> policy requires the student to notify the instructor within the first two weeks of class in order to expect that accommodations be made.  If there is any possibility that you will miss a lab or exam due to religious observances, please notify me of the specific dates that will be missed within the first two weeks of class.</w:t>
      </w:r>
    </w:p>
    <w:p w:rsidR="00E10A90" w:rsidRDefault="00E10A90" w:rsidP="00E10A90">
      <w:pPr>
        <w:tabs>
          <w:tab w:val="left" w:pos="3960"/>
        </w:tabs>
        <w:rPr>
          <w:sz w:val="24"/>
        </w:rPr>
      </w:pPr>
    </w:p>
    <w:p w:rsidR="004751B0" w:rsidRDefault="004751B0" w:rsidP="00E10A90">
      <w:pPr>
        <w:tabs>
          <w:tab w:val="left" w:pos="3960"/>
        </w:tabs>
        <w:rPr>
          <w:sz w:val="24"/>
        </w:rPr>
      </w:pPr>
      <w:r>
        <w:rPr>
          <w:b/>
          <w:bCs/>
          <w:sz w:val="24"/>
          <w:u w:val="single"/>
        </w:rPr>
        <w:t>E-mail</w:t>
      </w:r>
      <w:r>
        <w:rPr>
          <w:b/>
          <w:bCs/>
          <w:sz w:val="24"/>
        </w:rPr>
        <w:t>:</w:t>
      </w:r>
      <w:r>
        <w:rPr>
          <w:sz w:val="24"/>
        </w:rPr>
        <w:t xml:space="preserve">  </w:t>
      </w:r>
      <w:r w:rsidR="00BB0020">
        <w:rPr>
          <w:sz w:val="24"/>
        </w:rPr>
        <w:t xml:space="preserve">I will use email to send out the weekly homework assignments.  </w:t>
      </w:r>
      <w:r>
        <w:rPr>
          <w:sz w:val="24"/>
        </w:rPr>
        <w:t xml:space="preserve">Occasionally it </w:t>
      </w:r>
      <w:r w:rsidR="00BB0020">
        <w:rPr>
          <w:sz w:val="24"/>
        </w:rPr>
        <w:t>will</w:t>
      </w:r>
      <w:r>
        <w:rPr>
          <w:sz w:val="24"/>
        </w:rPr>
        <w:t xml:space="preserve"> be necessary to make class-related announcements outside of class.  This will be done primarily through e-mail.  If you’re not already in the habit of frequently checking your e-mail, it will be useful to develop that habit.  </w:t>
      </w:r>
    </w:p>
    <w:p w:rsidR="004751B0" w:rsidRPr="00C87B6D" w:rsidRDefault="004751B0" w:rsidP="004751B0">
      <w:pPr>
        <w:rPr>
          <w:sz w:val="24"/>
        </w:rPr>
      </w:pPr>
    </w:p>
    <w:p w:rsidR="004751B0" w:rsidRPr="00C87B6D" w:rsidRDefault="004751B0" w:rsidP="004751B0">
      <w:pPr>
        <w:rPr>
          <w:sz w:val="24"/>
        </w:rPr>
      </w:pPr>
    </w:p>
    <w:p w:rsidR="004751B0" w:rsidRDefault="004751B0" w:rsidP="004751B0">
      <w:pPr>
        <w:rPr>
          <w:sz w:val="24"/>
        </w:rPr>
      </w:pPr>
      <w:r w:rsidRPr="00C87B6D">
        <w:rPr>
          <w:b/>
          <w:sz w:val="24"/>
          <w:u w:val="single"/>
        </w:rPr>
        <w:t>Extra Credit:</w:t>
      </w:r>
      <w:r w:rsidRPr="00C87B6D">
        <w:rPr>
          <w:sz w:val="24"/>
        </w:rPr>
        <w:t xml:space="preserve">  It is possible for you to earn up to 1</w:t>
      </w:r>
      <w:r>
        <w:rPr>
          <w:sz w:val="24"/>
        </w:rPr>
        <w:t>%</w:t>
      </w:r>
      <w:r w:rsidRPr="00C87B6D">
        <w:rPr>
          <w:sz w:val="24"/>
        </w:rPr>
        <w:t xml:space="preserve"> of extra credit</w:t>
      </w:r>
      <w:r>
        <w:rPr>
          <w:sz w:val="24"/>
        </w:rPr>
        <w:t xml:space="preserve"> applied toward your semester grade</w:t>
      </w:r>
      <w:r w:rsidRPr="00C87B6D">
        <w:rPr>
          <w:sz w:val="24"/>
        </w:rPr>
        <w:t xml:space="preserve">.  To do so, find an article in the news that is related to the material in class.  Write a one-page summary of the article and turn it in to me with a copy of the article </w:t>
      </w:r>
      <w:r w:rsidRPr="00E032DB">
        <w:rPr>
          <w:b/>
          <w:sz w:val="24"/>
        </w:rPr>
        <w:t>within 7 days of when the article was published</w:t>
      </w:r>
      <w:r w:rsidRPr="00C87B6D">
        <w:rPr>
          <w:sz w:val="24"/>
        </w:rPr>
        <w:t>.  Each article will be worth a total of 10 points.  If for some reason you don’t receive full credit for your summary, you can keep submitting new articles until you have a total</w:t>
      </w:r>
      <w:r>
        <w:rPr>
          <w:sz w:val="24"/>
        </w:rPr>
        <w:t xml:space="preserve"> of 10 points of extra credit.  I will be rigidly adhering to the grading scale shown above, so</w:t>
      </w:r>
      <w:r w:rsidRPr="00C87B6D">
        <w:rPr>
          <w:sz w:val="24"/>
        </w:rPr>
        <w:t xml:space="preserve"> I strongly encourage you to take advantage of this opportunity</w:t>
      </w:r>
      <w:r>
        <w:rPr>
          <w:sz w:val="24"/>
        </w:rPr>
        <w:t>.  1%</w:t>
      </w:r>
      <w:r w:rsidRPr="00C87B6D">
        <w:rPr>
          <w:sz w:val="24"/>
        </w:rPr>
        <w:t xml:space="preserve"> is enough to raise a person’s semester grade</w:t>
      </w:r>
      <w:r>
        <w:rPr>
          <w:sz w:val="24"/>
        </w:rPr>
        <w:t xml:space="preserve"> if she or he is at the border</w:t>
      </w:r>
      <w:r w:rsidRPr="00C87B6D">
        <w:rPr>
          <w:sz w:val="24"/>
        </w:rPr>
        <w:t>.  All extra credit assignments must be received no later than the last day of classes.</w:t>
      </w:r>
    </w:p>
    <w:p w:rsidR="004751B0" w:rsidRPr="00C87B6D" w:rsidRDefault="004751B0" w:rsidP="004751B0">
      <w:pPr>
        <w:rPr>
          <w:sz w:val="24"/>
        </w:rPr>
      </w:pPr>
    </w:p>
    <w:p w:rsidR="00E82BB4" w:rsidRPr="00E10A90" w:rsidRDefault="004751B0" w:rsidP="00E10A90">
      <w:pPr>
        <w:rPr>
          <w:sz w:val="24"/>
        </w:rPr>
      </w:pPr>
      <w:r w:rsidRPr="003A7608">
        <w:rPr>
          <w:b/>
          <w:sz w:val="24"/>
          <w:u w:val="single"/>
        </w:rPr>
        <w:t>Photo Assignment:</w:t>
      </w:r>
      <w:r w:rsidRPr="00C87B6D">
        <w:rPr>
          <w:sz w:val="24"/>
        </w:rPr>
        <w:t xml:space="preserve">  As part of your first homework assignment, you will also complete a survey to help me learn names and get to know students in the class.  See final sheet </w:t>
      </w:r>
      <w:r w:rsidR="0039627A">
        <w:rPr>
          <w:sz w:val="24"/>
        </w:rPr>
        <w:t>that is attached to the</w:t>
      </w:r>
      <w:r w:rsidRPr="00C87B6D">
        <w:rPr>
          <w:sz w:val="24"/>
        </w:rPr>
        <w:t xml:space="preserve"> syllabus.  </w:t>
      </w:r>
    </w:p>
    <w:sectPr w:rsidR="00E82BB4" w:rsidRPr="00E10A90" w:rsidSect="00303852">
      <w:footerReference w:type="default" r:id="rId9"/>
      <w:endnotePr>
        <w:numFmt w:val="decimal"/>
      </w:endnotePr>
      <w:type w:val="continuous"/>
      <w:pgSz w:w="12240" w:h="15840"/>
      <w:pgMar w:top="1080" w:right="1080" w:bottom="1440" w:left="108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A96" w:rsidRDefault="00B47A96" w:rsidP="00874166">
      <w:r>
        <w:separator/>
      </w:r>
    </w:p>
  </w:endnote>
  <w:endnote w:type="continuationSeparator" w:id="0">
    <w:p w:rsidR="00B47A96" w:rsidRDefault="00B47A96" w:rsidP="0087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1B0" w:rsidRDefault="004751B0">
    <w:pPr>
      <w:pStyle w:val="Footer"/>
      <w:jc w:val="right"/>
      <w:rPr>
        <w:i/>
        <w:iCs/>
      </w:rPr>
    </w:pPr>
    <w:r>
      <w:rPr>
        <w:i/>
        <w:iCs/>
      </w:rPr>
      <w:t>Veum - Phys 2</w:t>
    </w:r>
    <w:r w:rsidR="00292484">
      <w:rPr>
        <w:i/>
        <w:iCs/>
      </w:rPr>
      <w:t>4</w:t>
    </w:r>
    <w:r>
      <w:rPr>
        <w:i/>
        <w:iCs/>
      </w:rPr>
      <w:t xml:space="preserve">0 – Syllabus - Page </w:t>
    </w:r>
    <w:r>
      <w:rPr>
        <w:i/>
        <w:iCs/>
      </w:rPr>
      <w:fldChar w:fldCharType="begin"/>
    </w:r>
    <w:r>
      <w:rPr>
        <w:i/>
        <w:iCs/>
      </w:rPr>
      <w:instrText xml:space="preserve"> PAGE </w:instrText>
    </w:r>
    <w:r>
      <w:rPr>
        <w:i/>
        <w:iCs/>
      </w:rPr>
      <w:fldChar w:fldCharType="separate"/>
    </w:r>
    <w:r w:rsidR="00DF4D7F">
      <w:rPr>
        <w:i/>
        <w:iCs/>
        <w:noProof/>
      </w:rPr>
      <w:t>1</w:t>
    </w:r>
    <w:r>
      <w:rPr>
        <w:i/>
        <w:iCs/>
      </w:rPr>
      <w:fldChar w:fldCharType="end"/>
    </w:r>
    <w:r>
      <w:rPr>
        <w:i/>
        <w:iCs/>
      </w:rPr>
      <w:t xml:space="preserve"> of </w:t>
    </w:r>
    <w:r>
      <w:rPr>
        <w:i/>
        <w:iCs/>
      </w:rPr>
      <w:fldChar w:fldCharType="begin"/>
    </w:r>
    <w:r>
      <w:rPr>
        <w:i/>
        <w:iCs/>
      </w:rPr>
      <w:instrText xml:space="preserve"> NUMPAGES </w:instrText>
    </w:r>
    <w:r>
      <w:rPr>
        <w:i/>
        <w:iCs/>
      </w:rPr>
      <w:fldChar w:fldCharType="separate"/>
    </w:r>
    <w:r w:rsidR="00DF4D7F">
      <w:rPr>
        <w:i/>
        <w:iCs/>
        <w:noProof/>
      </w:rPr>
      <w:t>4</w:t>
    </w:r>
    <w:r>
      <w:rPr>
        <w:i/>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925" w:rsidRPr="00874166" w:rsidRDefault="001F7925" w:rsidP="00874166">
    <w:pPr>
      <w:jc w:val="right"/>
      <w:rPr>
        <w:i/>
      </w:rPr>
    </w:pPr>
    <w:r w:rsidRPr="00874166">
      <w:rPr>
        <w:i/>
      </w:rPr>
      <w:t xml:space="preserve">PHYS </w:t>
    </w:r>
    <w:r w:rsidR="00D6361A">
      <w:rPr>
        <w:i/>
      </w:rPr>
      <w:t>240</w:t>
    </w:r>
    <w:r w:rsidRPr="00874166">
      <w:rPr>
        <w:i/>
      </w:rPr>
      <w:t xml:space="preserve"> Syllabus-Veum- </w:t>
    </w:r>
    <w:sdt>
      <w:sdtPr>
        <w:rPr>
          <w:i/>
        </w:rPr>
        <w:id w:val="250395305"/>
        <w:docPartObj>
          <w:docPartGallery w:val="Page Numbers (Top of Page)"/>
          <w:docPartUnique/>
        </w:docPartObj>
      </w:sdtPr>
      <w:sdtEndPr/>
      <w:sdtContent>
        <w:r w:rsidRPr="00874166">
          <w:rPr>
            <w:i/>
          </w:rPr>
          <w:t xml:space="preserve">Page </w:t>
        </w:r>
        <w:r w:rsidR="00B85E69" w:rsidRPr="00874166">
          <w:rPr>
            <w:i/>
          </w:rPr>
          <w:fldChar w:fldCharType="begin"/>
        </w:r>
        <w:r w:rsidRPr="00874166">
          <w:rPr>
            <w:i/>
          </w:rPr>
          <w:instrText xml:space="preserve"> PAGE </w:instrText>
        </w:r>
        <w:r w:rsidR="00B85E69" w:rsidRPr="00874166">
          <w:rPr>
            <w:i/>
          </w:rPr>
          <w:fldChar w:fldCharType="separate"/>
        </w:r>
        <w:r w:rsidR="00E10A90">
          <w:rPr>
            <w:i/>
            <w:noProof/>
          </w:rPr>
          <w:t>5</w:t>
        </w:r>
        <w:r w:rsidR="00B85E69" w:rsidRPr="00874166">
          <w:rPr>
            <w:i/>
          </w:rPr>
          <w:fldChar w:fldCharType="end"/>
        </w:r>
        <w:r w:rsidRPr="00874166">
          <w:rPr>
            <w:i/>
          </w:rPr>
          <w:t xml:space="preserve"> of </w:t>
        </w:r>
        <w:r w:rsidR="00B85E69" w:rsidRPr="00874166">
          <w:rPr>
            <w:i/>
          </w:rPr>
          <w:fldChar w:fldCharType="begin"/>
        </w:r>
        <w:r w:rsidRPr="00874166">
          <w:rPr>
            <w:i/>
          </w:rPr>
          <w:instrText xml:space="preserve"> NUMPAGES  </w:instrText>
        </w:r>
        <w:r w:rsidR="00B85E69" w:rsidRPr="00874166">
          <w:rPr>
            <w:i/>
          </w:rPr>
          <w:fldChar w:fldCharType="separate"/>
        </w:r>
        <w:r w:rsidR="00DF4D7F">
          <w:rPr>
            <w:i/>
            <w:noProof/>
          </w:rPr>
          <w:t>4</w:t>
        </w:r>
        <w:r w:rsidR="00B85E69" w:rsidRPr="00874166">
          <w:rPr>
            <w:i/>
          </w:rPr>
          <w:fldChar w:fldCharType="end"/>
        </w:r>
      </w:sdtContent>
    </w:sdt>
  </w:p>
  <w:p w:rsidR="001F7925" w:rsidRDefault="001F7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A96" w:rsidRDefault="00B47A96" w:rsidP="00874166">
      <w:r>
        <w:separator/>
      </w:r>
    </w:p>
  </w:footnote>
  <w:footnote w:type="continuationSeparator" w:id="0">
    <w:p w:rsidR="00B47A96" w:rsidRDefault="00B47A96" w:rsidP="00874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CF2B6"/>
    <w:lvl w:ilvl="0">
      <w:numFmt w:val="decimal"/>
      <w:lvlText w:val="*"/>
      <w:lvlJc w:val="left"/>
    </w:lvl>
  </w:abstractNum>
  <w:abstractNum w:abstractNumId="1" w15:restartNumberingAfterBreak="0">
    <w:nsid w:val="627C6BF0"/>
    <w:multiLevelType w:val="hybridMultilevel"/>
    <w:tmpl w:val="4EF4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8011D"/>
    <w:multiLevelType w:val="hybridMultilevel"/>
    <w:tmpl w:val="D7A0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F6B"/>
    <w:rsid w:val="00004C79"/>
    <w:rsid w:val="00004F06"/>
    <w:rsid w:val="00037C26"/>
    <w:rsid w:val="000437E5"/>
    <w:rsid w:val="0005045F"/>
    <w:rsid w:val="00056A2A"/>
    <w:rsid w:val="0006328B"/>
    <w:rsid w:val="000A0043"/>
    <w:rsid w:val="000A1B93"/>
    <w:rsid w:val="000B0F7A"/>
    <w:rsid w:val="000B0FEB"/>
    <w:rsid w:val="000E5B13"/>
    <w:rsid w:val="00101C09"/>
    <w:rsid w:val="00102CBD"/>
    <w:rsid w:val="001144AE"/>
    <w:rsid w:val="001209D9"/>
    <w:rsid w:val="00124576"/>
    <w:rsid w:val="00132989"/>
    <w:rsid w:val="00133820"/>
    <w:rsid w:val="00140DA8"/>
    <w:rsid w:val="00151549"/>
    <w:rsid w:val="00170A00"/>
    <w:rsid w:val="00196392"/>
    <w:rsid w:val="001A3778"/>
    <w:rsid w:val="001B3F11"/>
    <w:rsid w:val="001C568A"/>
    <w:rsid w:val="001D06DE"/>
    <w:rsid w:val="001E3026"/>
    <w:rsid w:val="001E3C3F"/>
    <w:rsid w:val="001F7925"/>
    <w:rsid w:val="0020156E"/>
    <w:rsid w:val="00205C55"/>
    <w:rsid w:val="002167B3"/>
    <w:rsid w:val="00222776"/>
    <w:rsid w:val="0029109B"/>
    <w:rsid w:val="00291AB1"/>
    <w:rsid w:val="00292484"/>
    <w:rsid w:val="002A7356"/>
    <w:rsid w:val="002B1A47"/>
    <w:rsid w:val="002B219C"/>
    <w:rsid w:val="002B272A"/>
    <w:rsid w:val="002C1061"/>
    <w:rsid w:val="002C7045"/>
    <w:rsid w:val="002C717E"/>
    <w:rsid w:val="002D12A2"/>
    <w:rsid w:val="002F447D"/>
    <w:rsid w:val="00300546"/>
    <w:rsid w:val="00301528"/>
    <w:rsid w:val="00303852"/>
    <w:rsid w:val="003337ED"/>
    <w:rsid w:val="00346407"/>
    <w:rsid w:val="00363374"/>
    <w:rsid w:val="00374F3A"/>
    <w:rsid w:val="00381836"/>
    <w:rsid w:val="0038570F"/>
    <w:rsid w:val="00394B2D"/>
    <w:rsid w:val="0039627A"/>
    <w:rsid w:val="003E012C"/>
    <w:rsid w:val="003E32BF"/>
    <w:rsid w:val="003E5F0E"/>
    <w:rsid w:val="0040686D"/>
    <w:rsid w:val="00416746"/>
    <w:rsid w:val="004563A9"/>
    <w:rsid w:val="0046403B"/>
    <w:rsid w:val="004751B0"/>
    <w:rsid w:val="004B3375"/>
    <w:rsid w:val="004C23FE"/>
    <w:rsid w:val="004C50C9"/>
    <w:rsid w:val="004D45B5"/>
    <w:rsid w:val="004F5DB8"/>
    <w:rsid w:val="004F7C61"/>
    <w:rsid w:val="00521FE5"/>
    <w:rsid w:val="00533CAE"/>
    <w:rsid w:val="00536B68"/>
    <w:rsid w:val="00543E3C"/>
    <w:rsid w:val="00572C4B"/>
    <w:rsid w:val="00573211"/>
    <w:rsid w:val="00585B76"/>
    <w:rsid w:val="005C0D27"/>
    <w:rsid w:val="005C3C89"/>
    <w:rsid w:val="00600B73"/>
    <w:rsid w:val="0061045B"/>
    <w:rsid w:val="00613FD2"/>
    <w:rsid w:val="00631BA4"/>
    <w:rsid w:val="00681810"/>
    <w:rsid w:val="0068422B"/>
    <w:rsid w:val="00694DDE"/>
    <w:rsid w:val="006B2AE8"/>
    <w:rsid w:val="006B7806"/>
    <w:rsid w:val="006C6799"/>
    <w:rsid w:val="006F0A97"/>
    <w:rsid w:val="006F5DCC"/>
    <w:rsid w:val="0073771D"/>
    <w:rsid w:val="00767DCA"/>
    <w:rsid w:val="00776550"/>
    <w:rsid w:val="0078323A"/>
    <w:rsid w:val="007C3CF9"/>
    <w:rsid w:val="007E0B28"/>
    <w:rsid w:val="00802F6B"/>
    <w:rsid w:val="0081330B"/>
    <w:rsid w:val="008218EE"/>
    <w:rsid w:val="00843012"/>
    <w:rsid w:val="00846C61"/>
    <w:rsid w:val="00855E05"/>
    <w:rsid w:val="00871372"/>
    <w:rsid w:val="0087319F"/>
    <w:rsid w:val="00874166"/>
    <w:rsid w:val="008765F0"/>
    <w:rsid w:val="008B1F14"/>
    <w:rsid w:val="008C1399"/>
    <w:rsid w:val="008C7177"/>
    <w:rsid w:val="008D2F8F"/>
    <w:rsid w:val="008F610A"/>
    <w:rsid w:val="0091043B"/>
    <w:rsid w:val="00913EEF"/>
    <w:rsid w:val="00916613"/>
    <w:rsid w:val="00941AA8"/>
    <w:rsid w:val="009425C5"/>
    <w:rsid w:val="009556AA"/>
    <w:rsid w:val="00975971"/>
    <w:rsid w:val="00980284"/>
    <w:rsid w:val="009A260C"/>
    <w:rsid w:val="009D7216"/>
    <w:rsid w:val="00A046E3"/>
    <w:rsid w:val="00A11E8A"/>
    <w:rsid w:val="00A23821"/>
    <w:rsid w:val="00A46793"/>
    <w:rsid w:val="00A54BE1"/>
    <w:rsid w:val="00A565CD"/>
    <w:rsid w:val="00A80B8A"/>
    <w:rsid w:val="00A9135B"/>
    <w:rsid w:val="00A96ED8"/>
    <w:rsid w:val="00AB2661"/>
    <w:rsid w:val="00AB630B"/>
    <w:rsid w:val="00AC5F97"/>
    <w:rsid w:val="00AD607B"/>
    <w:rsid w:val="00AE535E"/>
    <w:rsid w:val="00AF5530"/>
    <w:rsid w:val="00B1073D"/>
    <w:rsid w:val="00B207C4"/>
    <w:rsid w:val="00B47A96"/>
    <w:rsid w:val="00B5216E"/>
    <w:rsid w:val="00B74908"/>
    <w:rsid w:val="00B85E69"/>
    <w:rsid w:val="00B85FF3"/>
    <w:rsid w:val="00BA7BF7"/>
    <w:rsid w:val="00BB0020"/>
    <w:rsid w:val="00BC3D21"/>
    <w:rsid w:val="00BD12E4"/>
    <w:rsid w:val="00C26760"/>
    <w:rsid w:val="00C32759"/>
    <w:rsid w:val="00C3532E"/>
    <w:rsid w:val="00C414DB"/>
    <w:rsid w:val="00C41AF0"/>
    <w:rsid w:val="00C42E2A"/>
    <w:rsid w:val="00C47FFB"/>
    <w:rsid w:val="00C70759"/>
    <w:rsid w:val="00C71CA6"/>
    <w:rsid w:val="00C939C4"/>
    <w:rsid w:val="00CA5137"/>
    <w:rsid w:val="00CB4CE4"/>
    <w:rsid w:val="00CE66CB"/>
    <w:rsid w:val="00CF0AC0"/>
    <w:rsid w:val="00CF2034"/>
    <w:rsid w:val="00CF6960"/>
    <w:rsid w:val="00D00BAC"/>
    <w:rsid w:val="00D05720"/>
    <w:rsid w:val="00D15B09"/>
    <w:rsid w:val="00D315A4"/>
    <w:rsid w:val="00D3749E"/>
    <w:rsid w:val="00D57AF3"/>
    <w:rsid w:val="00D6361A"/>
    <w:rsid w:val="00D73F38"/>
    <w:rsid w:val="00DA1455"/>
    <w:rsid w:val="00DA7CBA"/>
    <w:rsid w:val="00DB47E3"/>
    <w:rsid w:val="00DC26D2"/>
    <w:rsid w:val="00DD06E1"/>
    <w:rsid w:val="00DD6699"/>
    <w:rsid w:val="00DE5D02"/>
    <w:rsid w:val="00DF4D7F"/>
    <w:rsid w:val="00E03290"/>
    <w:rsid w:val="00E10A90"/>
    <w:rsid w:val="00E3371A"/>
    <w:rsid w:val="00E344AA"/>
    <w:rsid w:val="00E3644E"/>
    <w:rsid w:val="00E37E23"/>
    <w:rsid w:val="00E40EC8"/>
    <w:rsid w:val="00E541CB"/>
    <w:rsid w:val="00E65642"/>
    <w:rsid w:val="00E82BB4"/>
    <w:rsid w:val="00E912C6"/>
    <w:rsid w:val="00EA6DDC"/>
    <w:rsid w:val="00ED2D6C"/>
    <w:rsid w:val="00EE1B56"/>
    <w:rsid w:val="00EF39F0"/>
    <w:rsid w:val="00F13C92"/>
    <w:rsid w:val="00F4089F"/>
    <w:rsid w:val="00F50D14"/>
    <w:rsid w:val="00F62B09"/>
    <w:rsid w:val="00F97C17"/>
    <w:rsid w:val="00FA3C79"/>
    <w:rsid w:val="00FB036F"/>
    <w:rsid w:val="00FB648F"/>
    <w:rsid w:val="00FE741F"/>
    <w:rsid w:val="00FF120C"/>
    <w:rsid w:val="00FF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49"/>
    <o:shapelayout v:ext="edit">
      <o:idmap v:ext="edit" data="1"/>
    </o:shapelayout>
  </w:shapeDefaults>
  <w:decimalSymbol w:val="."/>
  <w:listSeparator w:val=","/>
  <w15:docId w15:val="{6D970C23-C742-40DB-BFA7-265939DA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C3F"/>
    <w:pPr>
      <w:widowControl w:val="0"/>
      <w:autoSpaceDE w:val="0"/>
      <w:autoSpaceDN w:val="0"/>
      <w:adjustRightInd w:val="0"/>
    </w:pPr>
    <w:rPr>
      <w:rFonts w:eastAsia="Times New Roman"/>
      <w:szCs w:val="24"/>
    </w:rPr>
  </w:style>
  <w:style w:type="paragraph" w:styleId="Heading1">
    <w:name w:val="heading 1"/>
    <w:basedOn w:val="Normal"/>
    <w:next w:val="Normal"/>
    <w:qFormat/>
    <w:rsid w:val="001E3C3F"/>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bCs/>
      <w:sz w:val="24"/>
      <w:szCs w:val="20"/>
    </w:rPr>
  </w:style>
  <w:style w:type="paragraph" w:styleId="Heading2">
    <w:name w:val="heading 2"/>
    <w:basedOn w:val="Normal"/>
    <w:next w:val="Normal"/>
    <w:link w:val="Heading2Char"/>
    <w:uiPriority w:val="9"/>
    <w:semiHidden/>
    <w:unhideWhenUsed/>
    <w:qFormat/>
    <w:rsid w:val="00572C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3C3F"/>
  </w:style>
  <w:style w:type="paragraph" w:customStyle="1" w:styleId="a">
    <w:name w:val="_"/>
    <w:basedOn w:val="Normal"/>
    <w:rsid w:val="001E3C3F"/>
    <w:pPr>
      <w:ind w:left="360" w:hanging="360"/>
    </w:pPr>
  </w:style>
  <w:style w:type="character" w:styleId="Hyperlink">
    <w:name w:val="Hyperlink"/>
    <w:basedOn w:val="DefaultParagraphFont"/>
    <w:rsid w:val="001E3C3F"/>
    <w:rPr>
      <w:color w:val="0000FF"/>
      <w:u w:val="single"/>
    </w:rPr>
  </w:style>
  <w:style w:type="paragraph" w:styleId="Title">
    <w:name w:val="Title"/>
    <w:basedOn w:val="Normal"/>
    <w:qFormat/>
    <w:rsid w:val="001E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bCs/>
      <w:sz w:val="24"/>
    </w:rPr>
  </w:style>
  <w:style w:type="paragraph" w:styleId="BodyTextIndent">
    <w:name w:val="Body Text Indent"/>
    <w:basedOn w:val="Normal"/>
    <w:rsid w:val="001E3C3F"/>
    <w:pPr>
      <w:widowControl/>
      <w:tabs>
        <w:tab w:val="left" w:pos="3960"/>
      </w:tabs>
      <w:autoSpaceDE/>
      <w:autoSpaceDN/>
      <w:adjustRightInd/>
      <w:ind w:left="360"/>
    </w:pPr>
    <w:rPr>
      <w:rFonts w:eastAsia="SimSun"/>
      <w:sz w:val="24"/>
      <w:lang w:eastAsia="zh-CN"/>
    </w:rPr>
  </w:style>
  <w:style w:type="character" w:styleId="FollowedHyperlink">
    <w:name w:val="FollowedHyperlink"/>
    <w:basedOn w:val="DefaultParagraphFont"/>
    <w:rsid w:val="001E3C3F"/>
    <w:rPr>
      <w:color w:val="800080"/>
      <w:u w:val="single"/>
    </w:rPr>
  </w:style>
  <w:style w:type="character" w:customStyle="1" w:styleId="Heading2Char">
    <w:name w:val="Heading 2 Char"/>
    <w:basedOn w:val="DefaultParagraphFont"/>
    <w:link w:val="Heading2"/>
    <w:uiPriority w:val="9"/>
    <w:semiHidden/>
    <w:rsid w:val="00572C4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74166"/>
    <w:pPr>
      <w:tabs>
        <w:tab w:val="center" w:pos="4680"/>
        <w:tab w:val="right" w:pos="9360"/>
      </w:tabs>
    </w:pPr>
  </w:style>
  <w:style w:type="character" w:customStyle="1" w:styleId="HeaderChar">
    <w:name w:val="Header Char"/>
    <w:basedOn w:val="DefaultParagraphFont"/>
    <w:link w:val="Header"/>
    <w:uiPriority w:val="99"/>
    <w:rsid w:val="00874166"/>
    <w:rPr>
      <w:rFonts w:eastAsia="Times New Roman"/>
      <w:szCs w:val="24"/>
    </w:rPr>
  </w:style>
  <w:style w:type="paragraph" w:styleId="Footer">
    <w:name w:val="footer"/>
    <w:basedOn w:val="Normal"/>
    <w:link w:val="FooterChar"/>
    <w:unhideWhenUsed/>
    <w:rsid w:val="00874166"/>
    <w:pPr>
      <w:tabs>
        <w:tab w:val="center" w:pos="4680"/>
        <w:tab w:val="right" w:pos="9360"/>
      </w:tabs>
    </w:pPr>
  </w:style>
  <w:style w:type="character" w:customStyle="1" w:styleId="FooterChar">
    <w:name w:val="Footer Char"/>
    <w:basedOn w:val="DefaultParagraphFont"/>
    <w:link w:val="Footer"/>
    <w:uiPriority w:val="99"/>
    <w:rsid w:val="00874166"/>
    <w:rPr>
      <w:rFonts w:eastAsia="Times New Roman"/>
      <w:szCs w:val="24"/>
    </w:rPr>
  </w:style>
  <w:style w:type="paragraph" w:styleId="BalloonText">
    <w:name w:val="Balloon Text"/>
    <w:basedOn w:val="Normal"/>
    <w:link w:val="BalloonTextChar"/>
    <w:uiPriority w:val="99"/>
    <w:semiHidden/>
    <w:unhideWhenUsed/>
    <w:rsid w:val="000A1B93"/>
    <w:rPr>
      <w:rFonts w:ascii="Tahoma" w:hAnsi="Tahoma" w:cs="Tahoma"/>
      <w:sz w:val="16"/>
      <w:szCs w:val="16"/>
    </w:rPr>
  </w:style>
  <w:style w:type="character" w:customStyle="1" w:styleId="BalloonTextChar">
    <w:name w:val="Balloon Text Char"/>
    <w:basedOn w:val="DefaultParagraphFont"/>
    <w:link w:val="BalloonText"/>
    <w:uiPriority w:val="99"/>
    <w:semiHidden/>
    <w:rsid w:val="000A1B93"/>
    <w:rPr>
      <w:rFonts w:ascii="Tahoma" w:eastAsia="Times New Roman" w:hAnsi="Tahoma" w:cs="Tahoma"/>
      <w:sz w:val="16"/>
      <w:szCs w:val="16"/>
    </w:rPr>
  </w:style>
  <w:style w:type="paragraph" w:customStyle="1" w:styleId="Default">
    <w:name w:val="Default"/>
    <w:rsid w:val="004751B0"/>
    <w:pPr>
      <w:autoSpaceDE w:val="0"/>
      <w:autoSpaceDN w:val="0"/>
      <w:adjustRightInd w:val="0"/>
    </w:pPr>
    <w:rPr>
      <w:rFonts w:eastAsia="Calibri"/>
      <w:color w:val="000000"/>
      <w:sz w:val="24"/>
      <w:szCs w:val="24"/>
    </w:rPr>
  </w:style>
  <w:style w:type="paragraph" w:styleId="NormalWeb">
    <w:name w:val="Normal (Web)"/>
    <w:basedOn w:val="Normal"/>
    <w:uiPriority w:val="99"/>
    <w:rsid w:val="00C70759"/>
    <w:pPr>
      <w:widowControl/>
      <w:autoSpaceDE/>
      <w:autoSpaceDN/>
      <w:adjustRightInd/>
      <w:spacing w:before="100" w:beforeAutospacing="1" w:after="100" w:afterAutospacing="1"/>
    </w:pPr>
    <w:rPr>
      <w:color w:val="000000"/>
      <w:sz w:val="24"/>
    </w:rPr>
  </w:style>
  <w:style w:type="paragraph" w:styleId="ListParagraph">
    <w:name w:val="List Paragraph"/>
    <w:basedOn w:val="Normal"/>
    <w:uiPriority w:val="34"/>
    <w:qFormat/>
    <w:rsid w:val="00C70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240</Number>
    <Section xmlns="409cf07c-705a-4568-bc2e-e1a7cd36a2d3" xsi:nil="true"/>
    <Calendar_x0020_Year xmlns="409cf07c-705a-4568-bc2e-e1a7cd36a2d3">2018</Calendar_x0020_Year>
    <Course_x0020_Name xmlns="409cf07c-705a-4568-bc2e-e1a7cd36a2d3">University Physics I</Course_x0020_Name>
    <Instructor xmlns="409cf07c-705a-4568-bc2e-e1a7cd36a2d3" xsi:nil="true"/>
    <Pre xmlns="409cf07c-705a-4568-bc2e-e1a7cd36a2d3">75</Pre>
    <Campus xmlns="409cf07c-705a-4568-bc2e-e1a7cd36a2d3">
      <Value>Stevens Point</Value>
    </Campus>
  </documentManagement>
</p:properties>
</file>

<file path=customXml/itemProps1.xml><?xml version="1.0" encoding="utf-8"?>
<ds:datastoreItem xmlns:ds="http://schemas.openxmlformats.org/officeDocument/2006/customXml" ds:itemID="{28A5CD2B-7498-440B-A904-44CBDB01A625}">
  <ds:schemaRefs>
    <ds:schemaRef ds:uri="http://schemas.openxmlformats.org/officeDocument/2006/bibliography"/>
  </ds:schemaRefs>
</ds:datastoreItem>
</file>

<file path=customXml/itemProps2.xml><?xml version="1.0" encoding="utf-8"?>
<ds:datastoreItem xmlns:ds="http://schemas.openxmlformats.org/officeDocument/2006/customXml" ds:itemID="{13B67C14-E31F-493B-BB3A-7CA2BEDE8FCC}"/>
</file>

<file path=customXml/itemProps3.xml><?xml version="1.0" encoding="utf-8"?>
<ds:datastoreItem xmlns:ds="http://schemas.openxmlformats.org/officeDocument/2006/customXml" ds:itemID="{66A5E585-8520-4BCA-AEC5-539E00D2B614}"/>
</file>

<file path=customXml/itemProps4.xml><?xml version="1.0" encoding="utf-8"?>
<ds:datastoreItem xmlns:ds="http://schemas.openxmlformats.org/officeDocument/2006/customXml" ds:itemID="{6BC9A490-EB7D-4E96-AAB5-89336434B88B}"/>
</file>

<file path=docProps/app.xml><?xml version="1.0" encoding="utf-8"?>
<Properties xmlns="http://schemas.openxmlformats.org/officeDocument/2006/extended-properties" xmlns:vt="http://schemas.openxmlformats.org/officeDocument/2006/docPropsVTypes">
  <Template>Normal</Template>
  <TotalTime>0</TotalTime>
  <Pages>4</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203-Syllabus-Fall 2003</vt:lpstr>
    </vt:vector>
  </TitlesOfParts>
  <Company>UW-SP</Company>
  <LinksUpToDate>false</LinksUpToDate>
  <CharactersWithSpaces>10567</CharactersWithSpaces>
  <SharedDoc>false</SharedDoc>
  <HLinks>
    <vt:vector size="6" baseType="variant">
      <vt:variant>
        <vt:i4>7536677</vt:i4>
      </vt:variant>
      <vt:variant>
        <vt:i4>0</vt:i4>
      </vt:variant>
      <vt:variant>
        <vt:i4>0</vt:i4>
      </vt:variant>
      <vt:variant>
        <vt:i4>5</vt:i4>
      </vt:variant>
      <vt:variant>
        <vt:lpwstr>http://www.uwsp.edu/physastr/veum/veum.htm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203-Syllabus-Fall 2003</dc:title>
  <dc:creator>mveum</dc:creator>
  <cp:lastModifiedBy>Stokosa, Nancy</cp:lastModifiedBy>
  <cp:revision>2</cp:revision>
  <cp:lastPrinted>2018-01-21T18:26:00Z</cp:lastPrinted>
  <dcterms:created xsi:type="dcterms:W3CDTF">2018-11-29T19:10:00Z</dcterms:created>
  <dcterms:modified xsi:type="dcterms:W3CDTF">2018-11-29T19:10:00Z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